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f1b8b3a5e4a58" w:history="1">
              <w:r>
                <w:rPr>
                  <w:rStyle w:val="Hyperlink"/>
                </w:rPr>
                <w:t>2026-2032年中国室内外配送机器人行业现状分析与发展前景报告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f1b8b3a5e4a58" w:history="1">
              <w:r>
                <w:rPr>
                  <w:rStyle w:val="Hyperlink"/>
                </w:rPr>
                <w:t>2026-2032年中国室内外配送机器人行业现状分析与发展前景报告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f1b8b3a5e4a58" w:history="1">
                <w:r>
                  <w:rPr>
                    <w:rStyle w:val="Hyperlink"/>
                  </w:rPr>
                  <w:t>https://www.20087.com/5/91/ShiNeiWaiPeiSongJiQiRenFaZhanQianJing.html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外配送机器人是致力于解决末端物流“最后一公里”难题的具身智能载体，通过融合多传感器感知、自主导航与动态避障技术，在超复杂动态环境中完成包裹与外卖的精准交付。目前，室内外配送机器人已成功跨越实验室阶段，在成都社区、新加坡机场等真实场景中实现了规模化部署与常态化运营。为了应对室内外无缝衔接、狭窄楼道及电梯交互等极端工况，配送机器人普遍采用了受人类注意力机制启发的“类人感知”算法，实现了稳定的定位切换与避障。同时，行业正从单一硬件比拼转向“场景-数据-技术”的闭环生态构建，通过模块化上装设计与全域调度中心的统筹，实现了“需求在哪，供给在哪”的动态适配。</w:t>
      </w:r>
      <w:r>
        <w:rPr>
          <w:rFonts w:hint="eastAsia"/>
        </w:rPr>
        <w:br/>
      </w:r>
      <w:r>
        <w:rPr>
          <w:rFonts w:hint="eastAsia"/>
        </w:rPr>
        <w:t>　　未来，室内外配送机器人将沿着人机协同、车规级标准化与具身智能普及的方向持续深化。市场调研网指出，在交付结构上，无人化交付占比将大幅提升，机器人将具备自主呼叫电梯、精准停靠及多机接驳的能力，彻底实现全程无人化上门。在硬件与法规层面，无人设备将对标汽车行业标准，提升整体可靠性与安全性，推动核心城市路权的逐步开放。此外，随着端到端大模型（VLA）的引入，配送机器人将具备更强的泛化能力，能够自主应对未预见的复杂场景。未来，固定柜、移动柜与无人车将不再孤立运作，而是形成优势互补的混合网络，成为城市末端服务重要的新型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0f1b8b3a5e4a58" w:history="1">
        <w:r>
          <w:rPr>
            <w:rStyle w:val="Hyperlink"/>
          </w:rPr>
          <w:t>2026-2032年中国室内外配送机器人行业现状分析与发展前景报告</w:t>
        </w:r>
      </w:hyperlink>
      <w:r>
        <w:rPr>
          <w:rFonts w:hint="eastAsia"/>
        </w:rPr>
        <w:t>》，2025年室内外配送机器人行业市场规模达 亿元，预计2032年市场规模将达 亿元，期间年均复合增长率（CAGR）达 %。报告从市场规模、需求变化及价格动态等维度，系统解析了室内外配送机器人行业的现状与发展趋势。报告深入分析了室内外配送机器人产业链各环节，科学预测了市场前景与技术发展方向，同时聚焦室内外配送机器人细分市场特点及重点企业的经营表现，揭示了室内外配送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室内外配送机器人市场概述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按照不同产品类型，室内外配送机器人主要可以分为如下几个类别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中国不同产品类型室内外配送机器人增长趋势2021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视觉导航型</w:t>
      </w:r>
      <w:r>
        <w:rPr>
          <w:rFonts w:hint="eastAsia"/>
        </w:rPr>
        <w:br/>
      </w:r>
      <w:r>
        <w:rPr>
          <w:rFonts w:hint="eastAsia"/>
        </w:rPr>
        <w:t>　　　　1.2.3 激光导航型</w:t>
      </w:r>
      <w:r>
        <w:rPr>
          <w:rFonts w:hint="eastAsia"/>
        </w:rPr>
        <w:br/>
      </w:r>
      <w:r>
        <w:rPr>
          <w:rFonts w:hint="eastAsia"/>
        </w:rPr>
        <w:t>　　1.3 按照不同额定载重，室内外配送机器人主要可以分为如下几个类别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中国不同额定载重室内外配送机器人增长趋势2021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10公斤以下</w:t>
      </w:r>
      <w:r>
        <w:rPr>
          <w:rFonts w:hint="eastAsia"/>
        </w:rPr>
        <w:br/>
      </w:r>
      <w:r>
        <w:rPr>
          <w:rFonts w:hint="eastAsia"/>
        </w:rPr>
        <w:t>　　　　1.3.3 10-50公斤</w:t>
      </w:r>
      <w:r>
        <w:rPr>
          <w:rFonts w:hint="eastAsia"/>
        </w:rPr>
        <w:br/>
      </w:r>
      <w:r>
        <w:rPr>
          <w:rFonts w:hint="eastAsia"/>
        </w:rPr>
        <w:t>　　　　1.3.4 50-100公斤</w:t>
      </w:r>
      <w:r>
        <w:rPr>
          <w:rFonts w:hint="eastAsia"/>
        </w:rPr>
        <w:br/>
      </w:r>
      <w:r>
        <w:rPr>
          <w:rFonts w:hint="eastAsia"/>
        </w:rPr>
        <w:t>　　　　1.3.5 100公斤以上</w:t>
      </w:r>
      <w:r>
        <w:rPr>
          <w:rFonts w:hint="eastAsia"/>
        </w:rPr>
        <w:br/>
      </w:r>
      <w:r>
        <w:rPr>
          <w:rFonts w:hint="eastAsia"/>
        </w:rPr>
        <w:t>　　1.4 按照不同运动形态，室内外配送机器人主要可以分为如下几个类别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中国不同运动形态室内外配送机器人增长趋势2021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轮式</w:t>
      </w:r>
      <w:r>
        <w:rPr>
          <w:rFonts w:hint="eastAsia"/>
        </w:rPr>
        <w:br/>
      </w:r>
      <w:r>
        <w:rPr>
          <w:rFonts w:hint="eastAsia"/>
        </w:rPr>
        <w:t>　　　　1.4.3 轮腿式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从不同应用，室内外配送机器人主要包括如下几个方面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中国不同应用室内外配送机器人增长趋势2021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餐饮外卖配送</w:t>
      </w:r>
      <w:r>
        <w:rPr>
          <w:rFonts w:hint="eastAsia"/>
        </w:rPr>
        <w:br/>
      </w:r>
      <w:r>
        <w:rPr>
          <w:rFonts w:hint="eastAsia"/>
        </w:rPr>
        <w:t>　　　　1.5.3 商超杂货配送</w:t>
      </w:r>
      <w:r>
        <w:rPr>
          <w:rFonts w:hint="eastAsia"/>
        </w:rPr>
        <w:br/>
      </w:r>
      <w:r>
        <w:rPr>
          <w:rFonts w:hint="eastAsia"/>
        </w:rPr>
        <w:t>　　　　1.5.4 快递包裹配送</w:t>
      </w:r>
      <w:r>
        <w:rPr>
          <w:rFonts w:hint="eastAsia"/>
        </w:rPr>
        <w:br/>
      </w:r>
      <w:r>
        <w:rPr>
          <w:rFonts w:hint="eastAsia"/>
        </w:rPr>
        <w:t>　　　　1.5.5 社区电商配送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中国室内外配送机器人发展现状及未来趋势（2021-2032）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中国市场室内外配送机器人收入及增长率（2021-2032）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中国市场室内外配送机器人销量及增长率（2021-2032）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中国市场主要室内外配送机器人厂商分析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中国市场主要厂商室内外配送机器人销量及市场占有率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中国市场主要厂商室内外配送机器人销量（2021-2026）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中国市场主要厂商室内外配送机器人销量市场份额（2021-2026）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中国市场主要厂商室内外配送机器人收入及市场占有率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中国市场主要厂商室内外配送机器人收入（2021-2026）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中国市场主要厂商室内外配送机器人收入市场份额（2021-2026）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2025年中国市场主要厂商室内外配送机器人收入排名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中国市场主要厂商室内外配送机器人价格（2021-2026）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中国市场主要厂商室内外配送机器人总部及产地分布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中国市场主要厂商成立时间及室内外配送机器人商业化日期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中国市场主要厂商室内外配送机器人产品类型及应用</w:t>
      </w:r>
      <w:r>
        <w:rPr>
          <w:rFonts w:hint="eastAsia"/>
        </w:rPr>
        <w:br/>
      </w:r>
      <w:r>
        <w:rPr>
          <w:rFonts w:hint="eastAsia"/>
        </w:rPr>
        <w:t>　　2.7 室内外配送机器人行业集中度、竞争程度分析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室内外配送机器人行业集中度分析：2025年中国Top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中国市场室内外配送机器人第一梯队、第二梯队和第三梯队厂商（品牌）及2025年市场份额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</w:t>
      </w:r>
      <w:r>
        <w:rPr>
          <w:rFonts w:hint="eastAsia"/>
        </w:rPr>
        <w:br/>
      </w:r>
      <w:r>
        <w:rPr>
          <w:rFonts w:hint="eastAsia"/>
        </w:rPr>
        <w:t>　　　　3.7.1 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公司简介及主要业务</w:t>
      </w:r>
      <w:r>
        <w:rPr>
          <w:rFonts w:hint="eastAsia"/>
        </w:rPr>
        <w:br/>
      </w:r>
      <w:r>
        <w:rPr>
          <w:rFonts w:hint="eastAsia"/>
        </w:rPr>
        <w:t>　　　　3.7.5 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</w:t>
      </w:r>
      <w:r>
        <w:rPr>
          <w:rFonts w:hint="eastAsia"/>
        </w:rPr>
        <w:br/>
      </w:r>
      <w:r>
        <w:rPr>
          <w:rFonts w:hint="eastAsia"/>
        </w:rPr>
        <w:t>　　　　3.9.1 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公司简介及主要业务</w:t>
      </w:r>
      <w:r>
        <w:rPr>
          <w:rFonts w:hint="eastAsia"/>
        </w:rPr>
        <w:br/>
      </w:r>
      <w:r>
        <w:rPr>
          <w:rFonts w:hint="eastAsia"/>
        </w:rPr>
        <w:t>　　　　3.9.5 企业最新动态</w:t>
      </w:r>
      <w:r>
        <w:rPr>
          <w:rFonts w:hint="eastAsia"/>
        </w:rPr>
        <w:br/>
      </w:r>
      <w:r>
        <w:rPr>
          <w:rFonts w:hint="eastAsia"/>
        </w:rPr>
        <w:t>　　3.10 重点企业（8）</w:t>
      </w:r>
      <w:r>
        <w:rPr>
          <w:rFonts w:hint="eastAsia"/>
        </w:rPr>
        <w:br/>
      </w:r>
      <w:r>
        <w:rPr>
          <w:rFonts w:hint="eastAsia"/>
        </w:rPr>
        <w:t>　　　　3.10.1 重点企业（8）基本信息、室内外配送机器人生产基地、总部、竞争对手及市场地位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重点企业（8）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重点企业（8）在中国市场室内外配送机器人销量、收入、价格及毛利率（2021-2026）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3.11 重点企业（9）</w:t>
      </w:r>
      <w:r>
        <w:rPr>
          <w:rFonts w:hint="eastAsia"/>
        </w:rPr>
        <w:br/>
      </w:r>
      <w:r>
        <w:rPr>
          <w:rFonts w:hint="eastAsia"/>
        </w:rPr>
        <w:t>　　　　3.11.1 重点企业（9）基本信息、室内外配送机器人生产基地、总部、竞争对手及市场地位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重点企业（9）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重点企业（9）在中国市场室内外配送机器人销量、收入、价格及毛利率（2021-2026）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重点企业（10）</w:t>
      </w:r>
      <w:r>
        <w:rPr>
          <w:rFonts w:hint="eastAsia"/>
        </w:rPr>
        <w:br/>
      </w:r>
      <w:r>
        <w:rPr>
          <w:rFonts w:hint="eastAsia"/>
        </w:rPr>
        <w:t>　　　　3.12.1 重点企业（10）基本信息、室内外配送机器人生产基地、总部、竞争对手及市场地位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重点企业（10）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重点企业（10）在中国市场室内外配送机器人销量、收入、价格及毛利率（2021-2026）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重点企业（11）</w:t>
      </w:r>
      <w:r>
        <w:rPr>
          <w:rFonts w:hint="eastAsia"/>
        </w:rPr>
        <w:br/>
      </w:r>
      <w:r>
        <w:rPr>
          <w:rFonts w:hint="eastAsia"/>
        </w:rPr>
        <w:t>　　　　3.13.1 重点企业（11）基本信息、室内外配送机器人生产基地、总部、竞争对手及市场地位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重点企业（11）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重点企业（11）在中国市场室内外配送机器人销量、收入、价格及毛利率（2021-2026）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重点企业（12）</w:t>
      </w:r>
      <w:r>
        <w:rPr>
          <w:rFonts w:hint="eastAsia"/>
        </w:rPr>
        <w:br/>
      </w:r>
      <w:r>
        <w:rPr>
          <w:rFonts w:hint="eastAsia"/>
        </w:rPr>
        <w:t>　　　　3.14.1 重点企业（12）基本信息、室内外配送机器人生产基地、总部、竞争对手及市场地位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重点企业（12）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重点企业（12）在中国市场室内外配送机器人销量、收入、价格及毛利率（2021-2026）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重点企业（13）</w:t>
      </w:r>
      <w:r>
        <w:rPr>
          <w:rFonts w:hint="eastAsia"/>
        </w:rPr>
        <w:br/>
      </w:r>
      <w:r>
        <w:rPr>
          <w:rFonts w:hint="eastAsia"/>
        </w:rPr>
        <w:t>　　　　3.15.1 重点企业（13）基本信息、室内外配送机器人生产基地、总部、竞争对手及市场地位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重点企业（13）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重点企业（13）在中国市场室内外配送机器人销量、收入、价格及毛利率（2021-2026）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重点企业（14）</w:t>
      </w:r>
      <w:r>
        <w:rPr>
          <w:rFonts w:hint="eastAsia"/>
        </w:rPr>
        <w:br/>
      </w:r>
      <w:r>
        <w:rPr>
          <w:rFonts w:hint="eastAsia"/>
        </w:rPr>
        <w:t>　　　　3.16.1 重点企业（14）基本信息、室内外配送机器人生产基地、总部、竞争对手及市场地位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重点企业（14）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重点企业（14）在中国市场室内外配送机器人销量、收入、价格及毛利率（2021-2026）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重点企业（15）</w:t>
      </w:r>
      <w:r>
        <w:rPr>
          <w:rFonts w:hint="eastAsia"/>
        </w:rPr>
        <w:br/>
      </w:r>
      <w:r>
        <w:rPr>
          <w:rFonts w:hint="eastAsia"/>
        </w:rPr>
        <w:t>　　　　3.17.1 重点企业（15）基本信息、室内外配送机器人生产基地、总部、竞争对手及市场地位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重点企业（15）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重点企业（15）在中国市场室内外配送机器人销量、收入、价格及毛利率（2021-2026）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重点企业（16）</w:t>
      </w:r>
      <w:r>
        <w:rPr>
          <w:rFonts w:hint="eastAsia"/>
        </w:rPr>
        <w:br/>
      </w:r>
      <w:r>
        <w:rPr>
          <w:rFonts w:hint="eastAsia"/>
        </w:rPr>
        <w:t>　　　　3.18.1 重点企业（16）基本信息、室内外配送机器人生产基地、总部、竞争对手及市场地位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重点企业（16）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重点企业（16）在中国市场室内外配送机器人销量、收入、价格及毛利率（2021-2026）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重点企业（17）</w:t>
      </w:r>
      <w:r>
        <w:rPr>
          <w:rFonts w:hint="eastAsia"/>
        </w:rPr>
        <w:br/>
      </w:r>
      <w:r>
        <w:rPr>
          <w:rFonts w:hint="eastAsia"/>
        </w:rPr>
        <w:t>　　　　3.19.1 重点企业（17）基本信息、室内外配送机器人生产基地、总部、竞争对手及市场地位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重点企业（17）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重点企业（17）在中国市场室内外配送机器人销量、收入、价格及毛利率（2021-2026）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重点企业（18）</w:t>
      </w:r>
      <w:r>
        <w:rPr>
          <w:rFonts w:hint="eastAsia"/>
        </w:rPr>
        <w:br/>
      </w:r>
      <w:r>
        <w:rPr>
          <w:rFonts w:hint="eastAsia"/>
        </w:rPr>
        <w:t>　　　　3.20.1 重点企业（18）基本信息、室内外配送机器人生产基地、总部、竞争对手及市场地位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重点企业（18）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重点企业（18）在中国市场室内外配送机器人销量、收入、价格及毛利率（2021-2026）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3.21 重点企业（19）</w:t>
      </w:r>
      <w:r>
        <w:rPr>
          <w:rFonts w:hint="eastAsia"/>
        </w:rPr>
        <w:br/>
      </w:r>
      <w:r>
        <w:rPr>
          <w:rFonts w:hint="eastAsia"/>
        </w:rPr>
        <w:t>　　　　3.21.1 重点企业（19）基本信息、室内外配送机器人生产基地、总部、竞争对手及市场地位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重点企业（19）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重点企业（19）在中国市场室内外配送机器人销量、收入、价格及毛利率（2021-2026）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不同产品类型室内外配送机器人分析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中国市场不同产品类型室内外配送机器人销量（2021-2032）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中国市场不同产品类型室内外配送机器人销量及市场份额（2021-2026）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中国市场不同产品类型室内外配送机器人销量预测（2027-2032）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中国市场不同产品类型室内外配送机器人规模（2021-2032）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中国市场不同产品类型室内外配送机器人规模及市场份额（2021-2026）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中国市场不同产品类型室内外配送机器人规模预测（2027-2032）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中国市场不同产品类型室内外配送机器人价格走势（2021-2032）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不同应用室内外配送机器人分析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中国市场不同应用室内外配送机器人销量（2021-2032）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中国市场不同应用室内外配送机器人销量及市场份额（2021-2026）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中国市场不同应用室内外配送机器人销量预测（2027-2032）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中国市场不同应用室内外配送机器人规模（2021-2032）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中国市场不同应用室内外配送机器人规模及市场份额（2021-2026）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中国市场不同应用室内外配送机器人规模预测（2027-2032）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中国市场不同应用室内外配送机器人价格走势（2021-2032）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室内外配送机器人行业发展分析---发展趋势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室内外配送机器人行业发展分析---厂商壁垒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室内外配送机器人行业发展分析---驱动因素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室内外配送机器人行业发展分析---制约因素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室内外配送机器人中国企业SWOT分析</w:t>
      </w:r>
      <w:r>
        <w:rPr>
          <w:rFonts w:hint="eastAsia"/>
        </w:rPr>
        <w:br/>
      </w:r>
      <w:r>
        <w:rPr>
          <w:rFonts w:hint="eastAsia"/>
        </w:rPr>
        <w:t>　　6.6 室内外配送机器人行业发展分析---行业政策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室内外配送机器人行业产业链简介</w:t>
      </w:r>
      <w:r>
        <w:rPr>
          <w:rFonts w:hint="eastAsia"/>
        </w:rPr>
        <w:br/>
      </w:r>
      <w:r>
        <w:rPr>
          <w:rFonts w:hint="eastAsia"/>
        </w:rPr>
        <w:t>　　7.2 室内外配送机器人产业链分析-上游</w:t>
      </w:r>
      <w:r>
        <w:rPr>
          <w:rFonts w:hint="eastAsia"/>
        </w:rPr>
        <w:br/>
      </w:r>
      <w:r>
        <w:rPr>
          <w:rFonts w:hint="eastAsia"/>
        </w:rPr>
        <w:t>　　7.3 室内外配送机器人产业链分析-中游</w:t>
      </w:r>
      <w:r>
        <w:rPr>
          <w:rFonts w:hint="eastAsia"/>
        </w:rPr>
        <w:br/>
      </w:r>
      <w:r>
        <w:rPr>
          <w:rFonts w:hint="eastAsia"/>
        </w:rPr>
        <w:t>　　7.4 室内外配送机器人产业链分析-下游</w:t>
      </w:r>
      <w:r>
        <w:rPr>
          <w:rFonts w:hint="eastAsia"/>
        </w:rPr>
        <w:br/>
      </w:r>
      <w:r>
        <w:rPr>
          <w:rFonts w:hint="eastAsia"/>
        </w:rPr>
        <w:t>　　7.5 室内外配送机器人行业采购模式</w:t>
      </w:r>
      <w:r>
        <w:rPr>
          <w:rFonts w:hint="eastAsia"/>
        </w:rPr>
        <w:br/>
      </w:r>
      <w:r>
        <w:rPr>
          <w:rFonts w:hint="eastAsia"/>
        </w:rPr>
        <w:t>　　7.6 室内外配送机器人行业生产模式</w:t>
      </w:r>
      <w:r>
        <w:rPr>
          <w:rFonts w:hint="eastAsia"/>
        </w:rPr>
        <w:br/>
      </w:r>
      <w:r>
        <w:rPr>
          <w:rFonts w:hint="eastAsia"/>
        </w:rPr>
        <w:t>　　7.7 室内外配送机器人行业销售模式及销售渠道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中国本土室内外配送机器人产能、产量分析</w:t>
      </w:r>
      <w:r>
        <w:rPr>
          <w:rFonts w:hint="eastAsia"/>
        </w:rPr>
        <w:br/>
      </w:r>
      <w:r>
        <w:rPr>
          <w:rFonts w:hint="eastAsia"/>
        </w:rPr>
        <w:t>　　8.1 中国室内外配送机器人供需现状及预测（2021-2032）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中国室内外配送机器人产能、产量、产能利用率及发展趋势（2021-2032）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中国室内外配送机器人产量、市场需求量及发展趋势（2021-2032）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中国室内外配送机器人进出口分析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中国市场室内外配送机器人主要进口来源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中国市场室内外配送机器人主要出口目的地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不同产品类型室内外配送机器人市场规模2021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不同额定载重室内外配送机器人市场规模2021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不同运动形态室内外配送机器人市场规模2021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不同应用室内外配送机器人市场规模2021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中国市场主要厂商室内外配送机器人销量（2021-2026）&amp;（台）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中国市场主要厂商室内外配送机器人销量市场份额（2021-2026）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中国市场主要厂商室内外配送机器人收入（2021-2026）&amp;（万元）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中国市场主要厂商室内外配送机器人收入份额（2021-2026）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2025年中国主要生产商室内外配送机器人收入排名（万元）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中国市场主要厂商室内外配送机器人价格（2021-2026）&amp;（元/台）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中国市场主要厂商室内外配送机器人总部及产地分布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中国市场主要厂商成立时间及室内外配送机器人商业化日期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中国市场主要厂商室内外配送机器人产品类型及应用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2025年中国市场室内外配送机器人主要厂商市场地位（第一梯队、第二梯队和第三梯队）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室内外配送机器人市场投资、并购等现状分析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公司简介及主要业务</w:t>
      </w:r>
      <w:r>
        <w:rPr>
          <w:rFonts w:hint="eastAsia"/>
        </w:rPr>
        <w:br/>
      </w:r>
      <w:r>
        <w:rPr>
          <w:rFonts w:hint="eastAsia"/>
        </w:rPr>
        <w:t>　　表 50： 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重点企业（7）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重点企业（7）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重点企业（7）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56：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公司简介及主要业务</w:t>
      </w:r>
      <w:r>
        <w:rPr>
          <w:rFonts w:hint="eastAsia"/>
        </w:rPr>
        <w:br/>
      </w:r>
      <w:r>
        <w:rPr>
          <w:rFonts w:hint="eastAsia"/>
        </w:rPr>
        <w:t>　　表 60： 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重点企业（8）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重点企业（8）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重点企业（8）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重点企业（9）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重点企业（9）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重点企业（9）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重点企业（10）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重点企业（10）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重点企业（10）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重点企业（11）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重点企业（11）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重点企业（11）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重点企业（12）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重点企业（12）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重点企业（12）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重点企业（13）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重点企业（13）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重点企业（13）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重点企业（14）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重点企业（14）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重点企业（14）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重点企业（15）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重点企业（15）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重点企业（15）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重点企业（16）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重点企业（16）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重点企业（16）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重点企业（17）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重点企业（17）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重点企业（17）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重点企业（18）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重点企业（18）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重点企业（18）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重点企业（19） 室内外配送机器人生产基地、总部、竞争对手及市场地位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重点企业（19） 室内外配送机器人产品规格、参数及市场应用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重点企业（19） 室内外配送机器人销量（台）、收入（万元）、价格（元/台）及毛利率（2021-2026）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中国市场不同产品类型室内外配送机器人销量（2021-2026）&amp;（台）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中国市场不同产品类型室内外配送机器人销量市场份额（2021-2026）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中国市场不同产品类型室内外配送机器人销量预测（2027-2032）&amp;（台）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中国市场不同产品类型室内外配送机器人销量市场份额预测（2027-2032）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中国市场不同产品类型室内外配送机器人规模（2021-2026）&amp;（万元）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中国市场不同产品类型室内外配送机器人规模市场份额（2021-2026）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中国市场不同产品类型室内外配送机器人规模预测（2027-2032）&amp;（万元）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中国市场不同产品类型室内外配送机器人规模市场份额预测（2027-2032）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中国市场不同应用室内外配送机器人销量（2021-2026）&amp;（台）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中国市场不同应用室内外配送机器人销量市场份额（2021-2026）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中国市场不同应用室内外配送机器人销量预测（2027-2032）&amp;（台）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中国市场不同应用室内外配送机器人销量市场份额预测（2027-2032）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中国市场不同应用室内外配送机器人规模（2021-2026）&amp;（万元）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中国市场不同应用室内外配送机器人规模市场份额（2021-2026）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中国市场不同应用室内外配送机器人规模预测（2027-2032）&amp;（万元）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中国市场不同应用室内外配送机器人规模市场份额预测（2027-2032）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室内外配送机器人行业发展分析---发展趋势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室内外配送机器人行业发展分析---厂商壁垒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室内外配送机器人行业发展分析---驱动因素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室内外配送机器人行业发展分析---制约因素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室内外配送机器人行业相关重点政策一览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室内外配送机器人行业供应链分析</w:t>
      </w:r>
      <w:r>
        <w:rPr>
          <w:rFonts w:hint="eastAsia"/>
        </w:rPr>
        <w:br/>
      </w:r>
      <w:r>
        <w:rPr>
          <w:rFonts w:hint="eastAsia"/>
        </w:rPr>
        <w:t>　　表 143： 室内外配送机器人上游原料供应商</w:t>
      </w:r>
      <w:r>
        <w:rPr>
          <w:rFonts w:hint="eastAsia"/>
        </w:rPr>
        <w:br/>
      </w:r>
      <w:r>
        <w:rPr>
          <w:rFonts w:hint="eastAsia"/>
        </w:rPr>
        <w:t>　　表 144： 室内外配送机器人行业主要下游客户</w:t>
      </w:r>
      <w:r>
        <w:rPr>
          <w:rFonts w:hint="eastAsia"/>
        </w:rPr>
        <w:br/>
      </w:r>
      <w:r>
        <w:rPr>
          <w:rFonts w:hint="eastAsia"/>
        </w:rPr>
        <w:t>　　表 145： 室内外配送机器人典型经销商</w:t>
      </w:r>
      <w:r>
        <w:rPr>
          <w:rFonts w:hint="eastAsia"/>
        </w:rPr>
        <w:br/>
      </w:r>
      <w:r>
        <w:rPr>
          <w:rFonts w:hint="eastAsia"/>
        </w:rPr>
        <w:t>　　表 146： 中国室内外配送机器人产量、销量、进口量及出口量（2021-2026）&amp;（台）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中国室内外配送机器人产量、销量、进口量及出口量预测（2027-2032）&amp;（台）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中国市场室内外配送机器人主要进口来源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中国市场室内外配送机器人主要出口目的地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室内外配送机器人产品图片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中国不同产品类型室内外配送机器人市场规模市场份额2025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视觉导航型产品图片</w:t>
      </w:r>
      <w:r>
        <w:rPr>
          <w:rFonts w:hint="eastAsia"/>
        </w:rPr>
        <w:br/>
      </w:r>
      <w:r>
        <w:rPr>
          <w:rFonts w:hint="eastAsia"/>
        </w:rPr>
        <w:t>　　图 4： 激光导航型产品图片</w:t>
      </w:r>
      <w:r>
        <w:rPr>
          <w:rFonts w:hint="eastAsia"/>
        </w:rPr>
        <w:br/>
      </w:r>
      <w:r>
        <w:rPr>
          <w:rFonts w:hint="eastAsia"/>
        </w:rPr>
        <w:t>　　图 5： 中国不同额定载重室内外配送机器人市场规模市场份额2025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10公斤以下产品图片</w:t>
      </w:r>
      <w:r>
        <w:rPr>
          <w:rFonts w:hint="eastAsia"/>
        </w:rPr>
        <w:br/>
      </w:r>
      <w:r>
        <w:rPr>
          <w:rFonts w:hint="eastAsia"/>
        </w:rPr>
        <w:t>　　图 7： 10-50公斤产品图片</w:t>
      </w:r>
      <w:r>
        <w:rPr>
          <w:rFonts w:hint="eastAsia"/>
        </w:rPr>
        <w:br/>
      </w:r>
      <w:r>
        <w:rPr>
          <w:rFonts w:hint="eastAsia"/>
        </w:rPr>
        <w:t>　　图 8： 50-100公斤产品图片</w:t>
      </w:r>
      <w:r>
        <w:rPr>
          <w:rFonts w:hint="eastAsia"/>
        </w:rPr>
        <w:br/>
      </w:r>
      <w:r>
        <w:rPr>
          <w:rFonts w:hint="eastAsia"/>
        </w:rPr>
        <w:t>　　图 9： 100公斤以上产品图片</w:t>
      </w:r>
      <w:r>
        <w:rPr>
          <w:rFonts w:hint="eastAsia"/>
        </w:rPr>
        <w:br/>
      </w:r>
      <w:r>
        <w:rPr>
          <w:rFonts w:hint="eastAsia"/>
        </w:rPr>
        <w:t>　　图 10： 中国不同运动形态室内外配送机器人市场规模市场份额2025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轮式产品图片</w:t>
      </w:r>
      <w:r>
        <w:rPr>
          <w:rFonts w:hint="eastAsia"/>
        </w:rPr>
        <w:br/>
      </w:r>
      <w:r>
        <w:rPr>
          <w:rFonts w:hint="eastAsia"/>
        </w:rPr>
        <w:t>　　图 12： 轮腿式产品图片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中国不同应用室内外配送机器人市场份额2025 &amp; 2032</w:t>
      </w:r>
      <w:r>
        <w:rPr>
          <w:rFonts w:hint="eastAsia"/>
        </w:rPr>
        <w:br/>
      </w:r>
      <w:r>
        <w:rPr>
          <w:rFonts w:hint="eastAsia"/>
        </w:rPr>
        <w:t>　　图 15： 餐饮外卖配送</w:t>
      </w:r>
      <w:r>
        <w:rPr>
          <w:rFonts w:hint="eastAsia"/>
        </w:rPr>
        <w:br/>
      </w:r>
      <w:r>
        <w:rPr>
          <w:rFonts w:hint="eastAsia"/>
        </w:rPr>
        <w:t>　　图 16： 商超杂货配送</w:t>
      </w:r>
      <w:r>
        <w:rPr>
          <w:rFonts w:hint="eastAsia"/>
        </w:rPr>
        <w:br/>
      </w:r>
      <w:r>
        <w:rPr>
          <w:rFonts w:hint="eastAsia"/>
        </w:rPr>
        <w:t>　　图 17： 快递包裹配送</w:t>
      </w:r>
      <w:r>
        <w:rPr>
          <w:rFonts w:hint="eastAsia"/>
        </w:rPr>
        <w:br/>
      </w:r>
      <w:r>
        <w:rPr>
          <w:rFonts w:hint="eastAsia"/>
        </w:rPr>
        <w:t>　　图 18： 社区电商配送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中国市场室内外配送机器人市场规模，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中国市场室内外配送机器人收入及增长率（2021-2032）&amp;（万元）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中国市场室内外配送机器人销量及增长率（2021-2032）&amp;（台）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2025年中国市场主要厂商室内外配送机器人销量市场份额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2025年中国市场主要厂商室内外配送机器人收入市场份额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2025年中国市场前五大厂商室内外配送机器人市场份额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2025年中国市场室内外配送机器人第一梯队、第二梯队和第三梯队厂商（品牌）及市场份额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中国市场不同产品类型室内外配送机器人价格走势（2021-2032）&amp;（元/台）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中国市场不同应用室内外配送机器人价格走势（2021-2032）&amp;（元/台）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室内外配送机器人中国企业SWOT分析</w:t>
      </w:r>
      <w:r>
        <w:rPr>
          <w:rFonts w:hint="eastAsia"/>
        </w:rPr>
        <w:br/>
      </w:r>
      <w:r>
        <w:rPr>
          <w:rFonts w:hint="eastAsia"/>
        </w:rPr>
        <w:t>　　图 30： 室内外配送机器人产业链</w:t>
      </w:r>
      <w:r>
        <w:rPr>
          <w:rFonts w:hint="eastAsia"/>
        </w:rPr>
        <w:br/>
      </w:r>
      <w:r>
        <w:rPr>
          <w:rFonts w:hint="eastAsia"/>
        </w:rPr>
        <w:t>　　图 31： 室内外配送机器人行业采购模式分析</w:t>
      </w:r>
      <w:r>
        <w:rPr>
          <w:rFonts w:hint="eastAsia"/>
        </w:rPr>
        <w:br/>
      </w:r>
      <w:r>
        <w:rPr>
          <w:rFonts w:hint="eastAsia"/>
        </w:rPr>
        <w:t>　　图 32： 室内外配送机器人行业生产模式分析</w:t>
      </w:r>
      <w:r>
        <w:rPr>
          <w:rFonts w:hint="eastAsia"/>
        </w:rPr>
        <w:br/>
      </w:r>
      <w:r>
        <w:rPr>
          <w:rFonts w:hint="eastAsia"/>
        </w:rPr>
        <w:t>　　图 33： 室内外配送机器人行业销售模式分析</w:t>
      </w:r>
      <w:r>
        <w:rPr>
          <w:rFonts w:hint="eastAsia"/>
        </w:rPr>
        <w:br/>
      </w:r>
      <w:r>
        <w:rPr>
          <w:rFonts w:hint="eastAsia"/>
        </w:rPr>
        <w:t>　　图 34： 中国室内外配送机器人产能、产量、产能利用率及发展趋势（2021-2032）&amp;（台）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中国室内外配送机器人产量、市场需求量及发展趋势（2021-2032）&amp;（台）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f1b8b3a5e4a58" w:history="1">
        <w:r>
          <w:rPr>
            <w:rStyle w:val="Hyperlink"/>
          </w:rPr>
          <w:t>2026-2032年中国室内外配送机器人行业现状分析与发展前景报告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f1b8b3a5e4a58" w:history="1">
        <w:r>
          <w:rPr>
            <w:rStyle w:val="Hyperlink"/>
          </w:rPr>
          <w:t>https://www.20087.com/5/91/ShiNeiWaiPeiSongJiQiRenFaZhanQianJing.html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热点：室内外配送机器人怎么操作、室外无人配送机器人、配送机器人多少钱一台、配送机器人生产厂家、配送机器人的优势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09c849800400e" w:history="1">
      <w:r>
        <w:rPr>
          <w:rStyle w:val="Hyperlink"/>
        </w:rPr>
        <w:t>2026-2032年中国室内外配送机器人行业现状分析与发展前景报告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iNeiWaiPeiSongJiQiRenFaZhanQianJing.html" TargetMode="External" Id="R620f1b8b3a5e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iNeiWaiPeiSongJiQiRenFaZhanQianJing.html" TargetMode="External" Id="R66009c849800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2026-07-12T01:45:33Z</dcterms:created>
  <dcterms:modified xsi:type="dcterms:W3CDTF">2026-07-12T02:45:33Z</dcterms:modified>
  <dc:subject>2026-2032年中国室内外配送机器人行业现状分析与发展前景报告</dc:subject>
  <dc:title>2026-2032年中国室内外配送机器人行业现状分析与发展前景报告</dc:title>
  <cp:keywords>2026-2032年中国室内外配送机器人行业现状分析与发展前景报告</cp:keywords>
  <dc:description>2026-2032年中国室内外配送机器人行业现状分析与发展前景报告</dc:description>
</cp:coreProperties>
</file>