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09ac7035d4a14" w:history="1">
              <w:r>
                <w:rPr>
                  <w:rStyle w:val="Hyperlink"/>
                </w:rPr>
                <w:t>2025-2031年全球与中国工业触摸显示器市场调研及前景趋势预测报告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09ac7035d4a14" w:history="1">
              <w:r>
                <w:rPr>
                  <w:rStyle w:val="Hyperlink"/>
                </w:rPr>
                <w:t>2025-2031年全球与中国工业触摸显示器市场调研及前景趋势预测报告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09ac7035d4a14" w:history="1">
                <w:r>
                  <w:rPr>
                    <w:rStyle w:val="Hyperlink"/>
                  </w:rPr>
                  <w:t>https://www.20087.com/5/11/GongYeChuMoXianShiQiDeXianZhuangYuFaZhanQianJing.html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触摸显示器是人机交互系统的重要组成部分，已在工厂自动化、楼宇控制、医疗设备、轨道交通、安防监控等领域广泛应用。工业触摸显示器通过触控界面实现对设备的参数设置、状态监控与操作控制，替代传统按钮与旋钮，提升操作便捷性与系统集成度。当前主流产品已实现高亮度、宽视角、IP防护等级提升与多点触控功能，部分高端型号还支持手套操作、防刮擦玻璃与防眩光处理，增强了在复杂环境下的可用性与稳定性。</w:t>
      </w:r>
      <w:r>
        <w:rPr>
          <w:rFonts w:hint="eastAsia"/>
        </w:rPr>
        <w:br/>
      </w:r>
      <w:r>
        <w:rPr>
          <w:rFonts w:hint="eastAsia"/>
        </w:rPr>
        <w:t>　　未来，工业触摸显示器将围绕更高交互性、更强环境适应性与更智能融合方向持续创新。一方面，随着柔性OLED、透明导电膜与压力感应技术的发展，显示器在曲面形态、三维交互与手势识别方面将持续优化，满足个性化人机界面设计需求。另一方面，结合AI语音助手与边缘计算平台，未来的工业触摸显示器将具备自动识别用户身份、推荐操作流程与异常状态提示能力，提升系统智能化水平。此外，在智能制造与工业互联网深度融合的趋势推动下，厂商还将推动触摸显示器与其他感知模块（如摄像头、温湿度传感器、RFID读卡器）的高度集成，打造更加全面的智能交互终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09ac7035d4a14" w:history="1">
        <w:r>
          <w:rPr>
            <w:rStyle w:val="Hyperlink"/>
          </w:rPr>
          <w:t>2025-2031年全球与中国工业触摸显示器市场调研及前景趋势预测报告</w:t>
        </w:r>
      </w:hyperlink>
      <w:r>
        <w:rPr>
          <w:rFonts w:hint="eastAsia"/>
        </w:rPr>
        <w:t>》系统研究了工业触摸显示器行业的市场运行态势，并对未来发展趋势进行了科学预测。报告包括行业基础知识、国内外环境分析、运行数据解读及产业链梳理，同时探讨了工业触摸显示器市场竞争格局与重点企业的表现。基于对工业触摸显示器行业的全面分析，报告展望了工业触摸显示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工业触摸显示器市场概述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按照不同产品类型，工业触摸显示器主要可以分为如下几个类别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全球不同产品类型工业触摸显示器销售额增长趋势2020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　　1.2.4 机架式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从不同应用，工业触摸显示器主要包括如下几个方面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全球不同应用工业触摸显示器销售额增长趋势2020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金融</w:t>
      </w:r>
      <w:r>
        <w:rPr>
          <w:rFonts w:hint="eastAsia"/>
        </w:rPr>
        <w:br/>
      </w:r>
      <w:r>
        <w:rPr>
          <w:rFonts w:hint="eastAsia"/>
        </w:rPr>
        <w:t>　　　　1.3.5 城市交通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工业触摸显示器行业背景、发展历史、现状及趋势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工业触摸显示器行业目前现状分析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工业触摸显示器发展趋势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全球工业触摸显示器总体规模分析</w:t>
      </w:r>
      <w:r>
        <w:rPr>
          <w:rFonts w:hint="eastAsia"/>
        </w:rPr>
        <w:br/>
      </w:r>
      <w:r>
        <w:rPr>
          <w:rFonts w:hint="eastAsia"/>
        </w:rPr>
        <w:t>　　2.1 全球工业触摸显示器供需现状及预测（2020-2031）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全球工业触摸显示器产能、产量、产能利用率及发展趋势（2020-2031）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全球工业触摸显示器产量、需求量及发展趋势（2020-2031）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全球主要地区工业触摸显示器产量及发展趋势（2020-2031）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全球主要地区工业触摸显示器产量（2020-2025）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全球主要地区工业触摸显示器产量（2026-2031）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全球主要地区工业触摸显示器产量市场份额（2020-2031）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中国工业触摸显示器供需现状及预测（2020-2031）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中国工业触摸显示器产能、产量、产能利用率及发展趋势（2020-2031）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中国工业触摸显示器产量、市场需求量及发展趋势（2020-2031）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全球工业触摸显示器销量及销售额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全球市场工业触摸显示器销售额（2020-2031）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全球市场工业触摸显示器销量（2020-2031）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全球市场工业触摸显示器价格趋势（2020-2031）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全球工业触摸显示器主要地区分析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全球主要地区工业触摸显示器市场规模分析：2020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全球主要地区工业触摸显示器销售收入及市场份额（2020-2025年）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全球主要地区工业触摸显示器销售收入预测（2026-2031年）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全球主要地区工业触摸显示器销量分析：2020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全球主要地区工业触摸显示器销量及市场份额（2020-2025年）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全球主要地区工业触摸显示器销量及市场份额预测（2026-2031）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北美市场工业触摸显示器销量、收入及增长率（2020-2031）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欧洲市场工业触摸显示器销量、收入及增长率（2020-2031）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中国市场工业触摸显示器销量、收入及增长率（2020-2031）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日本市场工业触摸显示器销量、收入及增长率（2020-2031）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东南亚市场工业触摸显示器销量、收入及增长率（2020-2031）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印度市场工业触摸显示器销量、收入及增长率（2020-2031）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全球市场主要厂商工业触摸显示器产能市场份额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全球市场主要厂商工业触摸显示器销量（2020-2025）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全球市场主要厂商工业触摸显示器销量（2020-2025）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全球市场主要厂商工业触摸显示器销售收入（2020-2025）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全球市场主要厂商工业触摸显示器销售价格（2020-2025）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2024年全球主要生产商工业触摸显示器收入排名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中国市场主要厂商工业触摸显示器销量（2020-2025）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中国市场主要厂商工业触摸显示器销量（2020-2025）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中国市场主要厂商工业触摸显示器销售收入（2020-2025）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2024年中国主要生产商工业触摸显示器收入排名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中国市场主要厂商工业触摸显示器销售价格（2020-2025）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全球主要厂商工业触摸显示器总部及产地分布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全球主要厂商成立时间及工业触摸显示器商业化日期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全球主要厂商工业触摸显示器产品类型及应用</w:t>
      </w:r>
      <w:r>
        <w:rPr>
          <w:rFonts w:hint="eastAsia"/>
        </w:rPr>
        <w:br/>
      </w:r>
      <w:r>
        <w:rPr>
          <w:rFonts w:hint="eastAsia"/>
        </w:rPr>
        <w:t>　　4.7 工业触摸显示器行业集中度、竞争程度分析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工业触摸显示器行业集中度分析：2024年全球Top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全球工业触摸显示器第一梯队、第二梯队和第三梯队生产商（品牌）及市场份额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不同产品类型工业触摸显示器分析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全球不同产品类型工业触摸显示器销量（2020-2031）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全球不同产品类型工业触摸显示器销量及市场份额（2020-2025）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全球不同产品类型工业触摸显示器销量预测（2026-2031）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全球不同产品类型工业触摸显示器收入（2020-2031）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全球不同产品类型工业触摸显示器收入及市场份额（2020-2025）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全球不同产品类型工业触摸显示器收入预测（2026-2031）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全球不同产品类型工业触摸显示器价格走势（2020-2031）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不同应用工业触摸显示器分析</w:t>
      </w:r>
      <w:r>
        <w:rPr>
          <w:rFonts w:hint="eastAsia"/>
        </w:rPr>
        <w:br/>
      </w:r>
      <w:r>
        <w:rPr>
          <w:rFonts w:hint="eastAsia"/>
        </w:rPr>
        <w:t>　　7.1 全球不同应用工业触摸显示器销量（2020-2031）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全球不同应用工业触摸显示器销量及市场份额（2020-2025）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全球不同应用工业触摸显示器销量预测（2026-2031）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全球不同应用工业触摸显示器收入（2020-2031）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全球不同应用工业触摸显示器收入及市场份额（2020-2025）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全球不同应用工业触摸显示器收入预测（2026-2031）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全球不同应用工业触摸显示器价格走势（2020-2031）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工业触摸显示器产业链分析</w:t>
      </w:r>
      <w:r>
        <w:rPr>
          <w:rFonts w:hint="eastAsia"/>
        </w:rPr>
        <w:br/>
      </w:r>
      <w:r>
        <w:rPr>
          <w:rFonts w:hint="eastAsia"/>
        </w:rPr>
        <w:t>　　8.2 工业触摸显示器工艺制造技术分析</w:t>
      </w:r>
      <w:r>
        <w:rPr>
          <w:rFonts w:hint="eastAsia"/>
        </w:rPr>
        <w:br/>
      </w:r>
      <w:r>
        <w:rPr>
          <w:rFonts w:hint="eastAsia"/>
        </w:rPr>
        <w:t>　　8.3 工业触摸显示器产业上游供应分析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工业触摸显示器下游客户分析</w:t>
      </w:r>
      <w:r>
        <w:rPr>
          <w:rFonts w:hint="eastAsia"/>
        </w:rPr>
        <w:br/>
      </w:r>
      <w:r>
        <w:rPr>
          <w:rFonts w:hint="eastAsia"/>
        </w:rPr>
        <w:t>　　8.5 工业触摸显示器销售渠道分析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工业触摸显示器行业发展机遇及主要驱动因素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工业触摸显示器行业发展面临的风险</w:t>
      </w:r>
      <w:r>
        <w:rPr>
          <w:rFonts w:hint="eastAsia"/>
        </w:rPr>
        <w:br/>
      </w:r>
      <w:r>
        <w:rPr>
          <w:rFonts w:hint="eastAsia"/>
        </w:rPr>
        <w:t>　　9.3 工业触摸显示器行业政策分析</w:t>
      </w:r>
      <w:r>
        <w:rPr>
          <w:rFonts w:hint="eastAsia"/>
        </w:rPr>
        <w:br/>
      </w:r>
      <w:r>
        <w:rPr>
          <w:rFonts w:hint="eastAsia"/>
        </w:rPr>
        <w:t>　　9.4 工业触摸显示器中国企业SWOT分析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全球不同产品类型工业触摸显示器销售额增长（CAGR）趋势2020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工业触摸显示器行业目前发展现状</w:t>
      </w:r>
      <w:r>
        <w:rPr>
          <w:rFonts w:hint="eastAsia"/>
        </w:rPr>
        <w:br/>
      </w:r>
      <w:r>
        <w:rPr>
          <w:rFonts w:hint="eastAsia"/>
        </w:rPr>
        <w:t>　　表 4： 工业触摸显示器发展趋势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全球主要地区工业触摸显示器产量增速（CAGR）：（2020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全球主要地区工业触摸显示器产量（2020-2025）&amp;（千件）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全球主要地区工业触摸显示器产量（2026-2031）&amp;（千件）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全球主要地区工业触摸显示器产量市场份额（2020-2025）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全球主要地区工业触摸显示器产量（2026-2031）&amp;（千件）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全球主要地区工业触摸显示器销售收入增速：（2020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全球主要地区工业触摸显示器销售收入（2020-2025）&amp;（百万美元）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全球主要地区工业触摸显示器销售收入市场份额（2020-2025）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全球主要地区工业触摸显示器收入（2026-2031）&amp;（百万美元）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全球主要地区工业触摸显示器收入市场份额（2026-2031）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全球主要地区工业触摸显示器销量（千件）：2020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全球主要地区工业触摸显示器销量（2020-2025）&amp;（千件）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全球主要地区工业触摸显示器销量市场份额（2020-2025）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全球主要地区工业触摸显示器销量（2026-2031）&amp;（千件）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全球主要地区工业触摸显示器销量份额（2026-2031）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全球市场主要厂商工业触摸显示器产能（2024-2025）&amp;（千件）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全球市场主要厂商工业触摸显示器销量（2020-2025）&amp;（千件）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全球市场主要厂商工业触摸显示器销量市场份额（2020-2025）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全球市场主要厂商工业触摸显示器销售收入（2020-2025）&amp;（百万美元）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全球市场主要厂商工业触摸显示器销售收入市场份额（2020-2025）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全球市场主要厂商工业触摸显示器销售价格（2020-2025）&amp;（美元/件）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2024年全球主要生产商工业触摸显示器收入排名（百万美元）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中国市场主要厂商工业触摸显示器销量（2020-2025）&amp;（千件）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中国市场主要厂商工业触摸显示器销量市场份额（2020-2025）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中国市场主要厂商工业触摸显示器销售收入（2020-2025）&amp;（百万美元）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中国市场主要厂商工业触摸显示器销售收入市场份额（2020-2025）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2024年中国主要生产商工业触摸显示器收入排名（百万美元）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中国市场主要厂商工业触摸显示器销售价格（2020-2025）&amp;（美元/件）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全球主要厂商工业触摸显示器总部及产地分布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全球主要厂商成立时间及工业触摸显示器商业化日期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全球主要厂商工业触摸显示器产品类型及应用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2024年全球工业触摸显示器主要厂商市场地位（第一梯队、第二梯队和第三梯队）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全球工业触摸显示器市场投资、并购等现状分析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工业触摸显示器销量（千件）、收入（百万美元）、价格（美元/件）及毛利率（2020-2025）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工业触摸显示器销量（千件）、收入（百万美元）、价格（美元/件）及毛利率（2020-2025）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工业触摸显示器销量（千件）、收入（百万美元）、价格（美元/件）及毛利率（2020-2025）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工业触摸显示器销量（千件）、收入（百万美元）、价格（美元/件）及毛利率（2020-2025）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工业触摸显示器销量（千件）、收入（百万美元）、价格（美元/件）及毛利率（2020-2025）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工业触摸显示器销量（千件）、收入（百万美元）、价格（美元/件）及毛利率（2020-2025）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工业触摸显示器销量（千件）、收入（百万美元）、价格（美元/件）及毛利率（2020-2025）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工业触摸显示器销量（千件）、收入（百万美元）、价格（美元/件）及毛利率（2020-2025）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工业触摸显示器销量（千件）、收入（百万美元）、价格（美元/件）及毛利率（2020-2025）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工业触摸显示器销量（千件）、收入（百万美元）、价格（美元/件）及毛利率（2020-2025）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工业触摸显示器销量（千件）、收入（百万美元）、价格（美元/件）及毛利率（2020-2025）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工业触摸显示器销量（千件）、收入（百万美元）、价格（美元/件）及毛利率（2020-2025）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工业触摸显示器销量（千件）、收入（百万美元）、价格（美元/件）及毛利率（2020-2025）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工业触摸显示器销量（千件）、收入（百万美元）、价格（美元/件）及毛利率（2020-2025）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工业触摸显示器销量（千件）、收入（百万美元）、价格（美元/件）及毛利率（2020-2025）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全球不同产品类型工业触摸显示器销量（2020-2025年）&amp;（千件）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全球不同产品类型工业触摸显示器销量市场份额（2020-2025）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全球不同产品类型工业触摸显示器销量预测（2026-2031）&amp;（千件）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全球市场不同产品类型工业触摸显示器销量市场份额预测（2026-2031）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全球不同产品类型工业触摸显示器收入（2020-2025年）&amp;（百万美元）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全球不同产品类型工业触摸显示器收入市场份额（2020-2025）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全球不同产品类型工业触摸显示器收入预测（2026-2031）&amp;（百万美元）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全球不同产品类型工业触摸显示器收入市场份额预测（2026-2031）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全球不同应用工业触摸显示器销量（2020-2025年）&amp;（千件）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全球不同应用工业触摸显示器销量市场份额（2020-2025）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全球不同应用工业触摸显示器销量预测（2026-2031）&amp;（千件）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全球市场不同应用工业触摸显示器销量市场份额预测（2026-2031）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全球不同应用工业触摸显示器收入（2020-2025年）&amp;（百万美元）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全球不同应用工业触摸显示器收入市场份额（2020-2025）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全球不同应用工业触摸显示器收入预测（2026-2031）&amp;（百万美元）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全球不同应用工业触摸显示器收入市场份额预测（2026-2031）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工业触摸显示器上游原料供应商及联系方式列表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工业触摸显示器典型客户列表</w:t>
      </w:r>
      <w:r>
        <w:rPr>
          <w:rFonts w:hint="eastAsia"/>
        </w:rPr>
        <w:br/>
      </w:r>
      <w:r>
        <w:rPr>
          <w:rFonts w:hint="eastAsia"/>
        </w:rPr>
        <w:t>　　表 131： 工业触摸显示器主要销售模式及销售渠道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工业触摸显示器行业发展机遇及主要驱动因素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工业触摸显示器行业发展面临的风险</w:t>
      </w:r>
      <w:r>
        <w:rPr>
          <w:rFonts w:hint="eastAsia"/>
        </w:rPr>
        <w:br/>
      </w:r>
      <w:r>
        <w:rPr>
          <w:rFonts w:hint="eastAsia"/>
        </w:rPr>
        <w:t>　　表 134： 工业触摸显示器行业政策分析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工业触摸显示器产品图片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全球不同产品类型工业触摸显示器销售额2020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全球不同产品类型工业触摸显示器市场份额2024 &amp; 2031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机架式产品图片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全球不同应用工业触摸显示器市场份额2024 &amp; 2031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金融</w:t>
      </w:r>
      <w:r>
        <w:rPr>
          <w:rFonts w:hint="eastAsia"/>
        </w:rPr>
        <w:br/>
      </w:r>
      <w:r>
        <w:rPr>
          <w:rFonts w:hint="eastAsia"/>
        </w:rPr>
        <w:t>　　图 13： 城市交通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全球工业触摸显示器产能、产量、产能利用率及发展趋势（2020-2031）&amp;（千件）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全球工业触摸显示器产量、需求量及发展趋势（2020-2031）&amp;（千件）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全球主要地区工业触摸显示器产量（2020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全球主要地区工业触摸显示器产量市场份额（2020-2031）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中国工业触摸显示器产能、产量、产能利用率及发展趋势（2020-2031）&amp;（千件）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中国工业触摸显示器产量、市场需求量及发展趋势（2020-2031）&amp;（千件）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全球工业触摸显示器市场销售额及增长率：（2020-2031）&amp;（百万美元）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全球市场工业触摸显示器市场规模：2020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全球市场工业触摸显示器销量及增长率（2020-2031）&amp;（千件）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全球市场工业触摸显示器价格趋势（2020-2031）&amp;（美元/件）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全球主要地区工业触摸显示器销售收入（2020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全球主要地区工业触摸显示器销售收入市场份额（2020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北美市场工业触摸显示器销量及增长率（2020-2031）&amp;（千件）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北美市场工业触摸显示器收入及增长率（2020-2031）&amp;（百万美元）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欧洲市场工业触摸显示器销量及增长率（2020-2031）&amp;（千件）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欧洲市场工业触摸显示器收入及增长率（2020-2031）&amp;（百万美元）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中国市场工业触摸显示器销量及增长率（2020-2031）&amp;（千件）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中国市场工业触摸显示器收入及增长率（2020-2031）&amp;（百万美元）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日本市场工业触摸显示器销量及增长率（2020-2031）&amp;（千件）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日本市场工业触摸显示器收入及增长率（2020-2031）&amp;（百万美元）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东南亚市场工业触摸显示器销量及增长率（2020-2031）&amp;（千件）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东南亚市场工业触摸显示器收入及增长率（2020-2031）&amp;（百万美元）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印度市场工业触摸显示器销量及增长率（2020-2031）&amp;（千件）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印度市场工业触摸显示器收入及增长率（2020-2031）&amp;（百万美元）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2024年全球市场主要厂商工业触摸显示器销量市场份额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2024年全球市场主要厂商工业触摸显示器收入市场份额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2024年中国市场主要厂商工业触摸显示器销量市场份额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2024年中国市场主要厂商工业触摸显示器收入市场份额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2024年全球前五大生产商工业触摸显示器市场份额</w:t>
      </w:r>
      <w:r>
        <w:rPr>
          <w:rFonts w:hint="eastAsia"/>
        </w:rPr>
        <w:br/>
      </w:r>
      <w:r>
        <w:rPr>
          <w:rFonts w:hint="eastAsia"/>
        </w:rPr>
        <w:t>　　图 44： 2024年全球工业触摸显示器第一梯队、第二梯队和第三梯队厂商及市场份额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全球不同产品类型工业触摸显示器价格走势（2020-2031）&amp;（美元/件）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全球不同应用工业触摸显示器价格走势（2020-2031）&amp;（美元/件）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工业触摸显示器产业链</w:t>
      </w:r>
      <w:r>
        <w:rPr>
          <w:rFonts w:hint="eastAsia"/>
        </w:rPr>
        <w:br/>
      </w:r>
      <w:r>
        <w:rPr>
          <w:rFonts w:hint="eastAsia"/>
        </w:rPr>
        <w:t>　　图 48： 工业触摸显示器中国企业SWOT分析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09ac7035d4a14" w:history="1">
        <w:r>
          <w:rPr>
            <w:rStyle w:val="Hyperlink"/>
          </w:rPr>
          <w:t>2025-2031年全球与中国工业触摸显示器市场调研及前景趋势预测报告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09ac7035d4a14" w:history="1">
        <w:r>
          <w:rPr>
            <w:rStyle w:val="Hyperlink"/>
          </w:rPr>
          <w:t>https://www.20087.com/5/11/GongYeChuMoXianShiQiDeXianZhuangYuFaZhanQianJing.html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470c5661642b6" w:history="1">
      <w:r>
        <w:rPr>
          <w:rStyle w:val="Hyperlink"/>
        </w:rPr>
        <w:t>2025-2031年全球与中国工业触摸显示器市场调研及前景趋势预测报告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GongYeChuMoXianShiQiDeXianZhuangYuFaZhanQianJing.html" TargetMode="External" Id="R31609ac7035d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GongYeChuMoXianShiQiDeXianZhuangYuFaZhanQianJing.html" TargetMode="External" Id="R04c470c56616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2025-03-03T02:10:17Z</dcterms:created>
  <dcterms:modified xsi:type="dcterms:W3CDTF">2025-03-03T03:10:17Z</dcterms:modified>
  <dc:subject>2025-2031年全球与中国工业触摸显示器市场调研及前景趋势预测报告</dc:subject>
  <dc:title>2025-2031年全球与中国工业触摸显示器市场调研及前景趋势预测报告</dc:title>
  <cp:keywords>2025-2031年全球与中国工业触摸显示器市场调研及前景趋势预测报告</cp:keywords>
  <dc:description>2025-2031年全球与中国工业触摸显示器市场调研及前景趋势预测报告</dc:description>
</cp:coreProperties>
</file>