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9a3f993c04b73" w:history="1">
              <w:r>
                <w:rPr>
                  <w:rStyle w:val="Hyperlink"/>
                </w:rPr>
                <w:t>2024-2030年中国无线充电器市场现状调研与发展前景预测报告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9a3f993c04b73" w:history="1">
              <w:r>
                <w:rPr>
                  <w:rStyle w:val="Hyperlink"/>
                </w:rPr>
                <w:t>2024-2030年中国无线充电器市场现状调研与发展前景预测报告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9a3f993c04b73" w:history="1">
                <w:r>
                  <w:rPr>
                    <w:rStyle w:val="Hyperlink"/>
                  </w:rPr>
                  <w:t>https://www.20087.com/5/61/WuXianChongDianQiHangYeXianZhuangJiQianJing.html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器是一种便捷的充电解决方案，近年来随着智能手机和平板电脑等移动设备的普及，市场需求持续增长。目前，无线充电器不仅在充电效率和兼容性方面有所提高，还在设计美观性和使用便捷性方面进行了改进。此外，随着无线充电标准的统一和技术的进步，无线充电器开始支持更快的充电速度，并且能够在更大的距离内实现无线充电。</w:t>
      </w:r>
      <w:r>
        <w:rPr>
          <w:rFonts w:hint="eastAsia"/>
        </w:rPr>
        <w:br/>
      </w:r>
      <w:r>
        <w:rPr>
          <w:rFonts w:hint="eastAsia"/>
        </w:rPr>
        <w:t>　　未来，无线充电器的发展将更加注重技术创新和应用场景的扩展。一方面，随着电磁感应和磁共振技术的进步，无线充电器将更加注重提高充电效率和稳定性，如开发更高效的无线充电协议。另一方面，随着智能家居和物联网技术的发展，无线充电器将更加注重集成到更多的设备和环境中，如家具、汽车内饰等。此外，随着对便携性和灵活性的需求增加，无线充电器将更加注重提供多设备同时充电和便携式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9a3f993c04b73" w:history="1">
        <w:r>
          <w:rPr>
            <w:rStyle w:val="Hyperlink"/>
          </w:rPr>
          <w:t>2024-2030年中国无线充电器市场现状调研与发展前景预测报告</w:t>
        </w:r>
      </w:hyperlink>
      <w:r>
        <w:rPr>
          <w:rFonts w:hint="eastAsia"/>
        </w:rPr>
        <w:t>》依托国家统计局、海关总署及无线充电器行业协会的权威数据，全面剖析了无线充电器行业的产业链、市场规模与需求、价格体系。报告从宏观至微观角度，详细解读了无线充电器行业现状，并对无线充电器市场前景、发展趋势进行了科学预测。同时，报告聚焦无线充电器重点企业，深入探讨了行业竞争状况、市场集中度及品牌建设，还对无线充电器细分市场进行了详尽分析。无线充电器报告以专业、科学的视角，助力企业精准洞察无线充电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无线充电器行业概述</w:t>
      </w:r>
      <w:r>
        <w:rPr>
          <w:rFonts w:hint="eastAsia"/>
        </w:rPr>
        <w:br/>
      </w:r>
      <w:r>
        <w:rPr>
          <w:rFonts w:hint="eastAsia"/>
        </w:rPr>
        <w:t>　　第一节 无线充电器定义与分类</w:t>
      </w:r>
      <w:r>
        <w:rPr>
          <w:rFonts w:hint="eastAsia"/>
        </w:rPr>
        <w:br/>
      </w:r>
      <w:r>
        <w:rPr>
          <w:rFonts w:hint="eastAsia"/>
        </w:rPr>
        <w:t>　　第二节 无线充电器应用领域</w:t>
      </w:r>
      <w:r>
        <w:rPr>
          <w:rFonts w:hint="eastAsia"/>
        </w:rPr>
        <w:br/>
      </w:r>
      <w:r>
        <w:rPr>
          <w:rFonts w:hint="eastAsia"/>
        </w:rPr>
        <w:t>　　第三节 无线充电器行业经济指标分析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2019-2023年全球无线充电器市场规模与趋势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2024-2030年全球无线充电器行业发展趋势与前景预测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2024-2030年无线充电器行业产量统计与趋势预测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一、2019-2023年无线充电器行业产量数据统计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1、2019-2023年无线充电器产量及增长趋势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2、2019-2023年无线充电器细分产品产量及份额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三、2024-2030年无线充电器产量预测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2024-2030年无线充电器市场需求与销售分析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一、2023-2024年无线充电器行业需求现状</w:t>
      </w:r>
      <w:r>
        <w:rPr>
          <w:rFonts w:hint="eastAsia"/>
        </w:rPr>
        <w:br/>
      </w:r>
      <w:r>
        <w:rPr>
          <w:rFonts w:hint="eastAsia"/>
        </w:rPr>
        <w:t>　　　　二、无线充电器客户群体与需求特点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三、2019-2023年无线充电器行业销售规模分析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四、2024-2030年无线充电器市场增长潜力与规模预测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一、2023-2024年无线充电器各应用领域市场现状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当前无线充电器技术发展现状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国内外无线充电器技术差异与原因</w:t>
      </w:r>
      <w:r>
        <w:rPr>
          <w:rFonts w:hint="eastAsia"/>
        </w:rPr>
        <w:br/>
      </w:r>
      <w:r>
        <w:rPr>
          <w:rFonts w:hint="eastAsia"/>
        </w:rPr>
        <w:t>　　第三节 无线充电器技术创新与发展趋势预测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一、2019-2023年无线充电器市场价格走势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2024-2030年无线充电器价格竞争态势与趋势预测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2019-2023年中国无线充电器行业进出口情况分析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一、2019-2023年无线充电器进口规模及增长情况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一、2019-2023年无线充电器出口规模及增长情况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2019-2023年中国无线充电器行业总体发展与财务状况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2019-2023年中国无线充电器行业规模情况</w:t>
      </w:r>
      <w:r>
        <w:rPr>
          <w:rFonts w:hint="eastAsia"/>
        </w:rPr>
        <w:br/>
      </w:r>
      <w:r>
        <w:rPr>
          <w:rFonts w:hint="eastAsia"/>
        </w:rPr>
        <w:t>　　　　一、无线充电器行业企业数量规模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2019-2023年中国无线充电器行业财务能力分析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一、无线充电器行业盈利能力</w:t>
      </w:r>
      <w:r>
        <w:rPr>
          <w:rFonts w:hint="eastAsia"/>
        </w:rPr>
        <w:br/>
      </w:r>
      <w:r>
        <w:rPr>
          <w:rFonts w:hint="eastAsia"/>
        </w:rPr>
        <w:t>　　　　二、无线充电器行业偿债能力</w:t>
      </w:r>
      <w:r>
        <w:rPr>
          <w:rFonts w:hint="eastAsia"/>
        </w:rPr>
        <w:br/>
      </w:r>
      <w:r>
        <w:rPr>
          <w:rFonts w:hint="eastAsia"/>
        </w:rPr>
        <w:t>　　　　三、无线充电器行业营运能力</w:t>
      </w:r>
      <w:r>
        <w:rPr>
          <w:rFonts w:hint="eastAsia"/>
        </w:rPr>
        <w:br/>
      </w:r>
      <w:r>
        <w:rPr>
          <w:rFonts w:hint="eastAsia"/>
        </w:rPr>
        <w:t>　　　　四、无线充电器行业发展能力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2019-2023年无线充电器行业企业并购活动分析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中国无线充电器行业风险与对策</w:t>
      </w:r>
      <w:r>
        <w:rPr>
          <w:rFonts w:hint="eastAsia"/>
        </w:rPr>
        <w:br/>
      </w:r>
      <w:r>
        <w:rPr>
          <w:rFonts w:hint="eastAsia"/>
        </w:rPr>
        <w:t>　　第一节 无线充电器行业SWOT分析</w:t>
      </w:r>
      <w:r>
        <w:rPr>
          <w:rFonts w:hint="eastAsia"/>
        </w:rPr>
        <w:br/>
      </w:r>
      <w:r>
        <w:rPr>
          <w:rFonts w:hint="eastAsia"/>
        </w:rPr>
        <w:t>　　　　一、无线充电器行业优势</w:t>
      </w:r>
      <w:r>
        <w:rPr>
          <w:rFonts w:hint="eastAsia"/>
        </w:rPr>
        <w:br/>
      </w:r>
      <w:r>
        <w:rPr>
          <w:rFonts w:hint="eastAsia"/>
        </w:rPr>
        <w:t>　　　　二、无线充电器行业劣势</w:t>
      </w:r>
      <w:r>
        <w:rPr>
          <w:rFonts w:hint="eastAsia"/>
        </w:rPr>
        <w:br/>
      </w:r>
      <w:r>
        <w:rPr>
          <w:rFonts w:hint="eastAsia"/>
        </w:rPr>
        <w:t>　　　　三、无线充电器市场机会</w:t>
      </w:r>
      <w:r>
        <w:rPr>
          <w:rFonts w:hint="eastAsia"/>
        </w:rPr>
        <w:br/>
      </w:r>
      <w:r>
        <w:rPr>
          <w:rFonts w:hint="eastAsia"/>
        </w:rPr>
        <w:t>　　　　四、无线充电器市场威胁</w:t>
      </w:r>
      <w:r>
        <w:rPr>
          <w:rFonts w:hint="eastAsia"/>
        </w:rPr>
        <w:br/>
      </w:r>
      <w:r>
        <w:rPr>
          <w:rFonts w:hint="eastAsia"/>
        </w:rPr>
        <w:t>　　第二节 无线充电器行业风险及对策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2023-2024年无线充电器行业发展环境分析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2024-2030年无线充电器行业发展趋势与方向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2024-2030年无线充电器行业发展潜力与机遇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(中:智:林)无线充电器行业发展建议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2019-2023年中国无线充电器行业产量及增长趋势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2024-2030年中国无线充电器行业产量预测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2024-2030年中国无线充电器行业市场需求预测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2019-2023年中国无线充电器行业利润及增长情况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2019-2023年中国无线充电器行业进口量及增速统计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2019-2023年中国无线充电器行业出口量及增速统计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2024年无线充电器市场前景分析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2024-2030年中国无线充电器市场需求预测</w:t>
      </w:r>
      <w:r>
        <w:rPr>
          <w:rFonts w:hint="eastAsia"/>
        </w:rPr>
        <w:br/>
      </w:r>
      <w:r>
        <w:rPr>
          <w:rFonts w:hint="eastAsia"/>
        </w:rPr>
        <w:t>　　图表 2024年无线充电器发展趋势预测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9a3f993c04b73" w:history="1">
        <w:r>
          <w:rPr>
            <w:rStyle w:val="Hyperlink"/>
          </w:rPr>
          <w:t>2024-2030年中国无线充电器市场现状调研与发展前景预测报告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9a3f993c04b73" w:history="1">
        <w:r>
          <w:rPr>
            <w:rStyle w:val="Hyperlink"/>
          </w:rPr>
          <w:t>https://www.20087.com/5/61/WuXianChongDianQiHangYeXianZhuangJiQianJing.html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ed399894848e1" w:history="1">
      <w:r>
        <w:rPr>
          <w:rStyle w:val="Hyperlink"/>
        </w:rPr>
        <w:t>2024-2030年中国无线充电器市场现状调研与发展前景预测报告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uXianChongDianQiHangYeXianZhuangJiQianJing.html" TargetMode="External" Id="R50d9a3f993c0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uXianChongDianQiHangYeXianZhuangJiQianJing.html" TargetMode="External" Id="Rafeed3998948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2024-10-21T00:08:24Z</dcterms:created>
  <dcterms:modified xsi:type="dcterms:W3CDTF">2024-10-21T01:08:24Z</dcterms:modified>
  <dc:subject>2024-2030年中国无线充电器市场现状调研与发展前景预测报告</dc:subject>
  <dc:title>2024-2030年中国无线充电器市场现状调研与发展前景预测报告</dc:title>
  <cp:keywords>2024-2030年中国无线充电器市场现状调研与发展前景预测报告</cp:keywords>
  <dc:description>2024-2030年中国无线充电器市场现状调研与发展前景预测报告</dc:description>
</cp:coreProperties>
</file>