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c122062224e6c" w:history="1">
              <w:r>
                <w:rPr>
                  <w:rStyle w:val="Hyperlink"/>
                </w:rPr>
                <w:t>全球与中国水处理用臭氧发生器发展现状及前景趋势预测报告（2025-2031年）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c122062224e6c" w:history="1">
              <w:r>
                <w:rPr>
                  <w:rStyle w:val="Hyperlink"/>
                </w:rPr>
                <w:t>全球与中国水处理用臭氧发生器发展现状及前景趋势预测报告（2025-2031年）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c122062224e6c" w:history="1">
                <w:r>
                  <w:rPr>
                    <w:rStyle w:val="Hyperlink"/>
                  </w:rPr>
                  <w:t>https://www.20087.com/5/01/ShuiChuLiYongChouYangFaShengQiDeXianZhuangYuFaZhanQianJing.html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用臭氧发生器是一种高效的消毒设备，广泛应用于饮用水处理、废水处理和工业用水净化等领域。臭氧作为一种强氧化剂，能够有效地杀灭水中的细菌、病毒和其他微生物，同时去除水中的有机物、重金属和异味。相比传统的氯化消毒方法，臭氧发生器具有不产生有害副产品、消毒速度快等优点。随着对水质安全要求的提高，臭氧发生器在水处理行业的应用日益增多。</w:t>
      </w:r>
      <w:r>
        <w:rPr>
          <w:rFonts w:hint="eastAsia"/>
        </w:rPr>
        <w:br/>
      </w:r>
      <w:r>
        <w:rPr>
          <w:rFonts w:hint="eastAsia"/>
        </w:rPr>
        <w:t>　　随着全球水资源短缺问题的加剧和水污染事件的频发，水处理用臭氧发生器的应用前景非常广阔。技术创新将使臭氧发生器的效率和可靠性得到进一步提升，同时降低运行成本。此外，随着人们对健康饮水的需求增加，家用和商用臭氧净水设备也将迎来更大的市场空间。在环保法规趋严的背景下，臭氧发生器作为一种绿色消毒技术，有望在全球范围内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c122062224e6c" w:history="1">
        <w:r>
          <w:rPr>
            <w:rStyle w:val="Hyperlink"/>
          </w:rPr>
          <w:t>全球与中国水处理用臭氧发生器发展现状及前景趋势预测报告（2025-2031年）</w:t>
        </w:r>
      </w:hyperlink>
      <w:r>
        <w:rPr>
          <w:rFonts w:hint="eastAsia"/>
        </w:rPr>
        <w:t>》系统梳理了水处理用臭氧发生器行业的产业链结构，详细分析了水处理用臭氧发生器市场规模与需求状况，并对市场价格、行业现状及未来前景进行了客观评估。报告结合水处理用臭氧发生器技术现状与发展方向，对行业趋势作出科学预测，同时聚焦水处理用臭氧发生器重点企业，解析竞争格局、市场集中度及品牌影响力。通过对水处理用臭氧发生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t>　　1 水处理用臭氧发生器市场概述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按照不同产品类型，水处理用臭氧发生器主要可以分为如下几个类别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全球不同产品类型水处理用臭氧发生器销售额增长趋势2020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1.2.2 大型臭氧发生器 （&gt;5kg/h）</w:t>
      </w:r>
      <w:r>
        <w:rPr>
          <w:rFonts w:hint="eastAsia"/>
        </w:rPr>
        <w:br/>
      </w:r>
      <w:r>
        <w:rPr>
          <w:rFonts w:hint="eastAsia"/>
        </w:rPr>
        <w:t>　　1.2.3 中型臭氧发生器（100g/h-5kg/h）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全球不同产品类型水处理用臭氧发生器销售额增长（CAGR）趋势2020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水处理用臭氧发生器行业目前发展现状</w:t>
      </w:r>
      <w:r>
        <w:rPr>
          <w:rFonts w:hint="eastAsia"/>
        </w:rPr>
        <w:br/>
      </w:r>
      <w:r>
        <w:rPr>
          <w:rFonts w:hint="eastAsia"/>
        </w:rPr>
        <w:t>　　表 4： 水处理用臭氧发生器发展趋势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全球主要地区水处理用臭氧发生器产量增速（CAGR）：（2020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全球主要地区水处理用臭氧发生器产量（2020-2025）&amp;（千台）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全球主要地区水处理用臭氧发生器产量（2025-2031）&amp;（千台）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全球主要地区水处理用臭氧发生器产量市场份额（2020-2025）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全球主要地区水处理用臭氧发生器产量（2025-2031）&amp;（千台）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全球市场主要厂商水处理用臭氧发生器产能（2024-2025）&amp;（千台）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全球市场主要厂商水处理用臭氧发生器销量（2020-2025）&amp;（千台）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全球市场主要厂商水处理用臭氧发生器销量市场份额（2020-2025）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全球市场主要厂商水处理用臭氧发生器销售收入（2020-2025）&amp;（百万美元）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全球市场主要厂商水处理用臭氧发生器销售收入市场份额（2020-2025）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全球市场主要厂商水处理用臭氧发生器销售价格（2020-2025）&amp;（美元/台）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2025年全球主要生产商水处理用臭氧发生器收入排名（百万美元）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中国市场主要厂商水处理用臭氧发生器销量（2020-2025）&amp;（千台）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中国市场主要厂商水处理用臭氧发生器销量市场份额（2020-2025）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中国市场主要厂商水处理用臭氧发生器销售收入（2020-2025）&amp;（百万美元）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中国市场主要厂商水处理用臭氧发生器销售收入市场份额（2020-2025）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2025年中国主要生产商水处理用臭氧发生器收入排名（百万美元）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中国市场主要厂商水处理用臭氧发生器销售价格（2020-2025）&amp;（美元/台）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全球主要厂商水处理用臭氧发生器总部及产地分布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全球主要厂商成立时间及水处理用臭氧发生器商业化日期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全球主要厂商水处理用臭氧发生器产品类型及应用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2025年全球水处理用臭氧发生器主要厂商市场地位（第一梯队、第二梯队和第三梯队）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全球水处理用臭氧发生器市场投资、并购等现状分析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全球主要地区水处理用臭氧发生器销售收入增速：（2020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全球主要地区水处理用臭氧发生器销售收入（2020-2025）&amp;（百万美元）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全球主要地区水处理用臭氧发生器销售收入市场份额（2020-2025）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全球主要地区水处理用臭氧发生器收入（2025-2031）&amp;（百万美元）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全球主要地区水处理用臭氧发生器收入市场份额（2025-2031）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全球主要地区水处理用臭氧发生器销量（千台）：2020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全球主要地区水处理用臭氧发生器销量（2020-2025）&amp;（千台）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全球主要地区水处理用臭氧发生器销量市场份额（2020-2025）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全球主要地区水处理用臭氧发生器销量（2025-2031）&amp;（千台）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全球主要地区水处理用臭氧发生器销量份额（2025-2031）</w:t>
      </w:r>
      <w:r>
        <w:rPr>
          <w:rFonts w:hint="eastAsia"/>
        </w:rPr>
        <w:br/>
      </w:r>
      <w:r>
        <w:rPr>
          <w:rFonts w:hint="eastAsia"/>
        </w:rPr>
        <w:t>　　表 38： Xylem 水处理用臭氧发生器生产基地、销售区域、竞争对手及市场地位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Xylem 水处理用臭氧发生器产品规格、参数及市场应用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Xylem 水处理用臭氧发生器销量（千台）、收入（百万美元）、价格（美元/台）及毛利率（2020-2025）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Xylem公司简介及主要业务</w:t>
      </w:r>
      <w:r>
        <w:rPr>
          <w:rFonts w:hint="eastAsia"/>
        </w:rPr>
        <w:br/>
      </w:r>
      <w:r>
        <w:rPr>
          <w:rFonts w:hint="eastAsia"/>
        </w:rPr>
        <w:t>　　表 42： Xylem企业最新动态</w:t>
      </w:r>
      <w:r>
        <w:rPr>
          <w:rFonts w:hint="eastAsia"/>
        </w:rPr>
        <w:br/>
      </w:r>
      <w:r>
        <w:rPr>
          <w:rFonts w:hint="eastAsia"/>
        </w:rPr>
        <w:t>　　表 43： Suez 水处理用臭氧发生器生产基地、销售区域、竞争对手及市场地位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Suez 水处理用臭氧发生器产品规格、参数及市场应用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Suez 水处理用臭氧发生器销量（千台）、收入（百万美元）、价格（美元/台）及毛利率（2020-2025）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Suez公司简介及主要业务</w:t>
      </w:r>
      <w:r>
        <w:rPr>
          <w:rFonts w:hint="eastAsia"/>
        </w:rPr>
        <w:br/>
      </w:r>
      <w:r>
        <w:rPr>
          <w:rFonts w:hint="eastAsia"/>
        </w:rPr>
        <w:t>　　表 47： Suez企业最新动态</w:t>
      </w:r>
      <w:r>
        <w:rPr>
          <w:rFonts w:hint="eastAsia"/>
        </w:rPr>
        <w:br/>
      </w:r>
      <w:r>
        <w:rPr>
          <w:rFonts w:hint="eastAsia"/>
        </w:rPr>
        <w:t>　　表 48： Nippon Photoelectricity Equipment 水处理用臭氧发生器生产基地、销售区域、竞争对手及市场地位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Nippon Photoelectricity Equipment 水处理用臭氧发生器产品规格、参数及市场应用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Nippon Photoelectricity Equipment 水处理用臭氧发生器销量（千台）、收入（百万美元）、价格（美元/台）及毛利率（2020-2025）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Nippon Photoelectricity Equipment公司简介及主要业务</w:t>
      </w:r>
      <w:r>
        <w:rPr>
          <w:rFonts w:hint="eastAsia"/>
        </w:rPr>
        <w:br/>
      </w:r>
      <w:r>
        <w:rPr>
          <w:rFonts w:hint="eastAsia"/>
        </w:rPr>
        <w:t>　　表 52： Nippon Photoelectricity Equipment企业最新动态</w:t>
      </w:r>
      <w:r>
        <w:rPr>
          <w:rFonts w:hint="eastAsia"/>
        </w:rPr>
        <w:br/>
      </w:r>
      <w:r>
        <w:rPr>
          <w:rFonts w:hint="eastAsia"/>
        </w:rPr>
        <w:t>　　表 53： MKS 水处理用臭氧发生器生产基地、销售区域、竞争对手及市场地位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MKS 水处理用臭氧发生器产品规格、参数及市场应用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MKS 水处理用臭氧发生器销量（千台）、收入（百万美元）、价格（美元/台）及毛利率（2020-2025）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MKS公司简介及主要业务</w:t>
      </w:r>
      <w:r>
        <w:rPr>
          <w:rFonts w:hint="eastAsia"/>
        </w:rPr>
        <w:br/>
      </w:r>
      <w:r>
        <w:rPr>
          <w:rFonts w:hint="eastAsia"/>
        </w:rPr>
        <w:t>　　表 57： MKS企业最新动态</w:t>
      </w:r>
      <w:r>
        <w:rPr>
          <w:rFonts w:hint="eastAsia"/>
        </w:rPr>
        <w:br/>
      </w:r>
      <w:r>
        <w:rPr>
          <w:rFonts w:hint="eastAsia"/>
        </w:rPr>
        <w:t>　　表 58： Newland EnTech 水处理用臭氧发生器生产基地、销售区域、竞争对手及市场地位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Newland EnTech 水处理用臭氧发生器产品规格、参数及市场应用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Newland EnTech 水处理用臭氧发生器销量（千台）、收入（百万美元）、价格（美元/台）及毛利率（2020-2025）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Newland EnTech公司简介及主要业务</w:t>
      </w:r>
      <w:r>
        <w:rPr>
          <w:rFonts w:hint="eastAsia"/>
        </w:rPr>
        <w:br/>
      </w:r>
      <w:r>
        <w:rPr>
          <w:rFonts w:hint="eastAsia"/>
        </w:rPr>
        <w:t>　　表 62： Newland EnTech企业最新动态</w:t>
      </w:r>
      <w:r>
        <w:rPr>
          <w:rFonts w:hint="eastAsia"/>
        </w:rPr>
        <w:br/>
      </w:r>
      <w:r>
        <w:rPr>
          <w:rFonts w:hint="eastAsia"/>
        </w:rPr>
        <w:t>　　表 63： Koner 水处理用臭氧发生器生产基地、销售区域、竞争对手及市场地位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Koner 水处理用臭氧发生器产品规格、参数及市场应用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Koner 水处理用臭氧发生器销量（千台）、收入（百万美元）、价格（美元/台）及毛利率（2020-2025）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Koner公司简介及主要业务</w:t>
      </w:r>
      <w:r>
        <w:rPr>
          <w:rFonts w:hint="eastAsia"/>
        </w:rPr>
        <w:br/>
      </w:r>
      <w:r>
        <w:rPr>
          <w:rFonts w:hint="eastAsia"/>
        </w:rPr>
        <w:t>　　表 67： Koner企业最新动态</w:t>
      </w:r>
      <w:r>
        <w:rPr>
          <w:rFonts w:hint="eastAsia"/>
        </w:rPr>
        <w:br/>
      </w:r>
      <w:r>
        <w:rPr>
          <w:rFonts w:hint="eastAsia"/>
        </w:rPr>
        <w:t>　　表 68： 青岛国林 水处理用臭氧发生器生产基地、销售区域、竞争对手及市场地位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青岛国林 水处理用臭氧发生器产品规格、参数及市场应用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青岛国林 水处理用臭氧发生器销量（千台）、收入（百万美元）、价格（美元/台）及毛利率（2020-2025）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青岛国林公司简介及主要业务</w:t>
      </w:r>
      <w:r>
        <w:rPr>
          <w:rFonts w:hint="eastAsia"/>
        </w:rPr>
        <w:br/>
      </w:r>
      <w:r>
        <w:rPr>
          <w:rFonts w:hint="eastAsia"/>
        </w:rPr>
        <w:t>　　表 72： 青岛国林企业最新动态</w:t>
      </w:r>
      <w:r>
        <w:rPr>
          <w:rFonts w:hint="eastAsia"/>
        </w:rPr>
        <w:br/>
      </w:r>
      <w:r>
        <w:rPr>
          <w:rFonts w:hint="eastAsia"/>
        </w:rPr>
        <w:t>　　表 73： Metawater 水处理用臭氧发生器生产基地、销售区域、竞争对手及市场地位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Metawater 水处理用臭氧发生器产品规格、参数及市场应用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Metawater 水处理用臭氧发生器销量（千台）、收入（百万美元）、价格（美元/台）及毛利率（2020-2025）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Metawater公司简介及主要业务</w:t>
      </w:r>
      <w:r>
        <w:rPr>
          <w:rFonts w:hint="eastAsia"/>
        </w:rPr>
        <w:br/>
      </w:r>
      <w:r>
        <w:rPr>
          <w:rFonts w:hint="eastAsia"/>
        </w:rPr>
        <w:t>　　表 77： Metawater企业最新动态</w:t>
      </w:r>
      <w:r>
        <w:rPr>
          <w:rFonts w:hint="eastAsia"/>
        </w:rPr>
        <w:br/>
      </w:r>
      <w:r>
        <w:rPr>
          <w:rFonts w:hint="eastAsia"/>
        </w:rPr>
        <w:t>　　表 78： 同林科技 水处理用臭氧发生器生产基地、销售区域、竞争对手及市场地位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同林科技 水处理用臭氧发生器产品规格、参数及市场应用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同林科技 水处理用臭氧发生器销量（千台）、收入（百万美元）、价格（美元/台）及毛利率（2020-2025）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同林科技公司简介及主要业务</w:t>
      </w:r>
      <w:r>
        <w:rPr>
          <w:rFonts w:hint="eastAsia"/>
        </w:rPr>
        <w:br/>
      </w:r>
      <w:r>
        <w:rPr>
          <w:rFonts w:hint="eastAsia"/>
        </w:rPr>
        <w:t>　　表 82： 同林科技企业最新动态</w:t>
      </w:r>
      <w:r>
        <w:rPr>
          <w:rFonts w:hint="eastAsia"/>
        </w:rPr>
        <w:br/>
      </w:r>
      <w:r>
        <w:rPr>
          <w:rFonts w:hint="eastAsia"/>
        </w:rPr>
        <w:t>　　表 83： 九洲龙 水处理用臭氧发生器生产基地、销售区域、竞争对手及市场地位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九洲龙 水处理用臭氧发生器产品规格、参数及市场应用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九洲龙 水处理用臭氧发生器销量（千台）、收入（百万美元）、价格（美元/台）及毛利率（2020-2025）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九洲龙公司简介及主要业务</w:t>
      </w:r>
      <w:r>
        <w:rPr>
          <w:rFonts w:hint="eastAsia"/>
        </w:rPr>
        <w:br/>
      </w:r>
      <w:r>
        <w:rPr>
          <w:rFonts w:hint="eastAsia"/>
        </w:rPr>
        <w:t>　　表 87： 九洲龙企业最新动态</w:t>
      </w:r>
      <w:r>
        <w:rPr>
          <w:rFonts w:hint="eastAsia"/>
        </w:rPr>
        <w:br/>
      </w:r>
      <w:r>
        <w:rPr>
          <w:rFonts w:hint="eastAsia"/>
        </w:rPr>
        <w:t>　　表 88： 三菱电机 水处理用臭氧发生器生产基地、销售区域、竞争对手及市场地位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三菱电机 水处理用臭氧发生器产品规格、参数及市场应用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三菱电机 水处理用臭氧发生器销量（千台）、收入（百万美元）、价格（美元/台）及毛利率（2020-2025）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三菱电机公司简介及主要业务</w:t>
      </w:r>
      <w:r>
        <w:rPr>
          <w:rFonts w:hint="eastAsia"/>
        </w:rPr>
        <w:br/>
      </w:r>
      <w:r>
        <w:rPr>
          <w:rFonts w:hint="eastAsia"/>
        </w:rPr>
        <w:t>　　表 92： 三菱电机企业最新动态</w:t>
      </w:r>
      <w:r>
        <w:rPr>
          <w:rFonts w:hint="eastAsia"/>
        </w:rPr>
        <w:br/>
      </w:r>
      <w:r>
        <w:rPr>
          <w:rFonts w:hint="eastAsia"/>
        </w:rPr>
        <w:t>　　表 93： Primozone 水处理用臭氧发生器生产基地、销售区域、竞争对手及市场地位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Primozone 水处理用臭氧发生器产品规格、参数及市场应用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Primozone 水处理用臭氧发生器销量（千台）、收入（百万美元）、价格（美元/台）及毛利率（2020-2025）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Primozone公司简介及主要业务</w:t>
      </w:r>
      <w:r>
        <w:rPr>
          <w:rFonts w:hint="eastAsia"/>
        </w:rPr>
        <w:br/>
      </w:r>
      <w:r>
        <w:rPr>
          <w:rFonts w:hint="eastAsia"/>
        </w:rPr>
        <w:t>　　表 97： Primozone企业最新动态</w:t>
      </w:r>
      <w:r>
        <w:rPr>
          <w:rFonts w:hint="eastAsia"/>
        </w:rPr>
        <w:br/>
      </w:r>
      <w:r>
        <w:rPr>
          <w:rFonts w:hint="eastAsia"/>
        </w:rPr>
        <w:t>　　表 98： 泰兴高新环保设备 水处理用臭氧发生器生产基地、销售区域、竞争对手及市场地位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泰兴高新环保设备 水处理用臭氧发生器产品规格、参数及市场应用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泰兴高新环保设备 水处理用臭氧发生器销量（千台）、收入（百万美元）、价格（美元/台）及毛利率（2020-2025）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泰兴高新环保设备公司简介及主要业务</w:t>
      </w:r>
      <w:r>
        <w:rPr>
          <w:rFonts w:hint="eastAsia"/>
        </w:rPr>
        <w:br/>
      </w:r>
      <w:r>
        <w:rPr>
          <w:rFonts w:hint="eastAsia"/>
        </w:rPr>
        <w:t>　　表 102： 泰兴高新环保设备企业最新动态</w:t>
      </w:r>
      <w:r>
        <w:rPr>
          <w:rFonts w:hint="eastAsia"/>
        </w:rPr>
        <w:br/>
      </w:r>
      <w:r>
        <w:rPr>
          <w:rFonts w:hint="eastAsia"/>
        </w:rPr>
        <w:t>　　表 103： 三康环保 水处理用臭氧发生器生产基地、销售区域、竞争对手及市场地位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三康环保 水处理用臭氧发生器产品规格、参数及市场应用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三康环保 水处理用臭氧发生器销量（千台）、收入（百万美元）、价格（美元/台）及毛利率（2020-2025）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三康环保公司简介及主要业务</w:t>
      </w:r>
      <w:r>
        <w:rPr>
          <w:rFonts w:hint="eastAsia"/>
        </w:rPr>
        <w:br/>
      </w:r>
      <w:r>
        <w:rPr>
          <w:rFonts w:hint="eastAsia"/>
        </w:rPr>
        <w:t>　　表 107： 三康环保企业最新动态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全球不同产品类型水处理用臭氧发生器销量（2020-2025年）&amp;（千台）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全球不同产品类型水处理用臭氧发生器销量市场份额（2020-2025）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全球不同产品类型水处理用臭氧发生器销量预测（2025-2031）&amp;（千台）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全球市场不同产品类型水处理用臭氧发生器销量市场份额预测（2025-2031）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全球不同产品类型水处理用臭氧发生器收入（2020-2025年）&amp;（百万美元）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全球不同产品类型水处理用臭氧发生器收入市场份额（2020-2025）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全球不同产品类型水处理用臭氧发生器收入预测（2025-2031）&amp;（百万美元）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全球不同产品类型水处理用臭氧发生器收入市场份额预测（2025-2031）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全球不同应用水处理用臭氧发生器销量（2020-2025年）&amp;（千台）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全球不同应用水处理用臭氧发生器销量市场份额（2020-2025）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全球不同应用水处理用臭氧发生器销量预测（2025-2031）&amp;（千台）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全球市场不同应用水处理用臭氧发生器销量市场份额预测（2025-2031）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全球不同应用水处理用臭氧发生器收入（2020-2025年）&amp;（百万美元）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全球不同应用水处理用臭氧发生器收入市场份额（2020-2025）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全球不同应用水处理用臭氧发生器收入预测（2025-2031）&amp;（百万美元）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全球不同应用水处理用臭氧发生器收入市场份额预测（2025-2031）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水处理用臭氧发生器上游原料供应商及联系方式列表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水处理用臭氧发生器典型客户列表</w:t>
      </w:r>
      <w:r>
        <w:rPr>
          <w:rFonts w:hint="eastAsia"/>
        </w:rPr>
        <w:br/>
      </w:r>
      <w:r>
        <w:rPr>
          <w:rFonts w:hint="eastAsia"/>
        </w:rPr>
        <w:t>　　表 126： 水处理用臭氧发生器主要销售模式及销售渠道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水处理用臭氧发生器行业发展机遇及主要驱动因素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水处理用臭氧发生器行业发展面临的风险</w:t>
      </w:r>
      <w:r>
        <w:rPr>
          <w:rFonts w:hint="eastAsia"/>
        </w:rPr>
        <w:br/>
      </w:r>
      <w:r>
        <w:rPr>
          <w:rFonts w:hint="eastAsia"/>
        </w:rPr>
        <w:t>　　表 129： 水处理用臭氧发生器行业政策分析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水处理用臭氧发生器产品图片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全球不同产品类型水处理用臭氧发生器销售额2020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全球不同产品类型水处理用臭氧发生器市场份额2024 VS 2025</w:t>
      </w:r>
      <w:r>
        <w:rPr>
          <w:rFonts w:hint="eastAsia"/>
        </w:rPr>
        <w:br/>
      </w:r>
      <w:r>
        <w:rPr>
          <w:rFonts w:hint="eastAsia"/>
        </w:rPr>
        <w:t>　　图 4： 大型臭氧发生器 （&gt;5kg/h）产品图片</w:t>
      </w:r>
      <w:r>
        <w:rPr>
          <w:rFonts w:hint="eastAsia"/>
        </w:rPr>
        <w:br/>
      </w:r>
      <w:r>
        <w:rPr>
          <w:rFonts w:hint="eastAsia"/>
        </w:rPr>
        <w:t>　　图 5： 中型臭氧发生器（100g/h-5kg/h）产品图片</w:t>
      </w:r>
      <w:r>
        <w:rPr>
          <w:rFonts w:hint="eastAsia"/>
        </w:rPr>
        <w:br/>
      </w:r>
      <w:r>
        <w:rPr>
          <w:rFonts w:hint="eastAsia"/>
        </w:rPr>
        <w:t>　　图 6： 小型臭氧发生器（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c122062224e6c" w:history="1">
        <w:r>
          <w:rPr>
            <w:rStyle w:val="Hyperlink"/>
          </w:rPr>
          <w:t>全球与中国水处理用臭氧发生器发展现状及前景趋势预测报告（2025-2031年）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c122062224e6c" w:history="1">
        <w:r>
          <w:rPr>
            <w:rStyle w:val="Hyperlink"/>
          </w:rPr>
          <w:t>https://www.20087.com/5/01/ShuiChuLiYongChouYangFaShengQiDeXianZhuangYuFaZhanQianJing.html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热点：水冷式臭氧发生器、水处理用臭氧发生器标准、臭氧浓度检测方法、水处理用臭氧发生器(CJ/T 322-2010)、ab剂水处理消毒剂、水处理用臭氧发生器选型建议、水处理臭氧消毒、水处理用臭氧发生器可以吗、水处理中臭氧的作用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2bead721a4dee" w:history="1">
      <w:r>
        <w:rPr>
          <w:rStyle w:val="Hyperlink"/>
        </w:rPr>
        <w:t>全球与中国水处理用臭氧发生器发展现状及前景趋势预测报告（2025-2031年）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uiChuLiYongChouYangFaShengQiDeXianZhuangYuFaZhanQianJing.html" TargetMode="External" Id="Rf6ac12206222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uiChuLiYongChouYangFaShengQiDeXianZhuangYuFaZhanQianJing.html" TargetMode="External" Id="Rf692bead721a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2025-04-26T08:11:00Z</dcterms:created>
  <dcterms:modified xsi:type="dcterms:W3CDTF">2025-04-26T09:11:00Z</dcterms:modified>
  <dc:subject>全球与中国水处理用臭氧发生器发展现状及前景趋势预测报告（2025-2031年）</dc:subject>
  <dc:title>全球与中国水处理用臭氧发生器发展现状及前景趋势预测报告（2025-2031年）</dc:title>
  <cp:keywords>全球与中国水处理用臭氧发生器发展现状及前景趋势预测报告（2025-2031年）</cp:keywords>
  <dc:description>全球与中国水处理用臭氧发生器发展现状及前景趋势预测报告（2025-2031年）</dc:description>
</cp:coreProperties>
</file>