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ff0a0f5244428c" w:history="1">
              <w:r>
                <w:rPr>
                  <w:rStyle w:val="Hyperlink"/>
                </w:rPr>
                <w:t>2025-2031年中国PCB行业发展现状调研与发展趋势分析报告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ff0a0f5244428c" w:history="1">
              <w:r>
                <w:rPr>
                  <w:rStyle w:val="Hyperlink"/>
                </w:rPr>
                <w:t>2025-2031年中国PCB行业发展现状调研与发展趋势分析报告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2231115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ff0a0f5244428c" w:history="1">
                <w:r>
                  <w:rPr>
                    <w:rStyle w:val="Hyperlink"/>
                  </w:rPr>
                  <w:t>https://www.20087.com/5/11/PCBHangYeQianJingFenXi.html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电路板（PCB）是电子设备的核心组件，随着5G通信、物联网和人工智能等新兴技术的崛起，对高密度、高性能PCB的需求激增。目前，多层PCB和HDI（高密度互连）技术正逐步成为行业标准，以满足高速信号传输和小型化的要求。同时，环保和可持续性也成为了PCB制造的重要考量因素。</w:t>
      </w:r>
      <w:r>
        <w:rPr>
          <w:rFonts w:hint="eastAsia"/>
        </w:rPr>
        <w:br/>
      </w:r>
      <w:r>
        <w:rPr>
          <w:rFonts w:hint="eastAsia"/>
        </w:rPr>
        <w:t>　　未来，PCB技术将更加聚焦于创新材料和工艺改进。新材料的开发，如低介电常数基材和环保阻燃剂，将有助于提高电路板的性能和环保性。工艺改进则涉及精密制造和自动化，以提高生产效率和产品质量。此外，柔性PCB和三维PCB将成为研发热点，以适应可穿戴设备和智能汽车等领域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ff0a0f5244428c" w:history="1">
        <w:r>
          <w:rPr>
            <w:rStyle w:val="Hyperlink"/>
          </w:rPr>
          <w:t>2025-2031年中国PCB行业发展现状调研与发展趋势分析报告</w:t>
        </w:r>
      </w:hyperlink>
      <w:r>
        <w:rPr>
          <w:rFonts w:hint="eastAsia"/>
        </w:rPr>
        <w:t>》系统分析了PCB行业的现状，全面梳理了PCB市场需求、市场规模、产业链结构及价格体系，详细解读了PCB细分市场特点。报告结合权威数据，科学预测了PCB市场前景与发展趋势，客观分析了品牌竞争格局、市场集中度及重点企业的运营表现，并指出了PCB行业面临的机遇与风险。为PCB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2020-2025年PCB行业发展综述</w:t>
      </w:r>
      <w:r>
        <w:rPr>
          <w:rFonts w:hint="eastAsia"/>
        </w:rPr>
        <w:br/>
      </w:r>
      <w:r>
        <w:rPr>
          <w:rFonts w:hint="eastAsia"/>
        </w:rPr>
        <w:t>　　2025-2031年中国PCB产值及增长率变化情况</w:t>
      </w:r>
      <w:r>
        <w:rPr>
          <w:rFonts w:hint="eastAsia"/>
        </w:rPr>
        <w:br/>
      </w:r>
      <w:r>
        <w:rPr>
          <w:rFonts w:hint="eastAsia"/>
        </w:rPr>
        <w:t>　　第一节 PCB行业界定</w:t>
      </w:r>
      <w:r>
        <w:rPr>
          <w:rFonts w:hint="eastAsia"/>
        </w:rPr>
        <w:br/>
      </w:r>
      <w:r>
        <w:rPr>
          <w:rFonts w:hint="eastAsia"/>
        </w:rPr>
        <w:t>　　第二节 PCB行业发展成熟度分析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2020-2025年中国PCB企业pest环境分析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　　三、消费观念分析</w:t>
      </w:r>
      <w:r>
        <w:rPr>
          <w:rFonts w:hint="eastAsia"/>
        </w:rPr>
        <w:br/>
      </w:r>
      <w:r>
        <w:rPr>
          <w:rFonts w:hint="eastAsia"/>
        </w:rPr>
        <w:t>　　　　四、中国人生活品质的提高</w:t>
      </w:r>
      <w:r>
        <w:rPr>
          <w:rFonts w:hint="eastAsia"/>
        </w:rPr>
        <w:br/>
      </w:r>
      <w:r>
        <w:rPr>
          <w:rFonts w:hint="eastAsia"/>
        </w:rPr>
        <w:t>　　第四节 其他发展环境分析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2020-2025年中国PCB企业发展情况分析</w:t>
      </w:r>
      <w:r>
        <w:rPr>
          <w:rFonts w:hint="eastAsia"/>
        </w:rPr>
        <w:br/>
      </w:r>
      <w:r>
        <w:rPr>
          <w:rFonts w:hint="eastAsia"/>
        </w:rPr>
        <w:t>　　第一节 中国PCB企业发展分析</w:t>
      </w:r>
      <w:r>
        <w:rPr>
          <w:rFonts w:hint="eastAsia"/>
        </w:rPr>
        <w:br/>
      </w:r>
      <w:r>
        <w:rPr>
          <w:rFonts w:hint="eastAsia"/>
        </w:rPr>
        <w:t>　　　　一、2020-2025年PCB企业运行情况及特点分析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二、中国PCB企业产品结构分析</w:t>
      </w:r>
      <w:r>
        <w:rPr>
          <w:rFonts w:hint="eastAsia"/>
        </w:rPr>
        <w:br/>
      </w:r>
      <w:r>
        <w:rPr>
          <w:rFonts w:hint="eastAsia"/>
        </w:rPr>
        <w:t>　　　　三、中国PCB企业与宏观经济相关性分析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三、华东市场分析</w:t>
      </w:r>
      <w:r>
        <w:rPr>
          <w:rFonts w:hint="eastAsia"/>
        </w:rPr>
        <w:br/>
      </w:r>
      <w:r>
        <w:rPr>
          <w:rFonts w:hint="eastAsia"/>
        </w:rPr>
        <w:t>　　　　四、东北市场分析</w:t>
      </w:r>
      <w:r>
        <w:rPr>
          <w:rFonts w:hint="eastAsia"/>
        </w:rPr>
        <w:br/>
      </w:r>
      <w:r>
        <w:rPr>
          <w:rFonts w:hint="eastAsia"/>
        </w:rPr>
        <w:t>　　　　五、中南市场分析</w:t>
      </w:r>
      <w:r>
        <w:rPr>
          <w:rFonts w:hint="eastAsia"/>
        </w:rPr>
        <w:br/>
      </w:r>
      <w:r>
        <w:rPr>
          <w:rFonts w:hint="eastAsia"/>
        </w:rPr>
        <w:t>　　　　六、西部市场分析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2020-2025年中国PCB市场供需调查分析</w:t>
      </w:r>
      <w:r>
        <w:rPr>
          <w:rFonts w:hint="eastAsia"/>
        </w:rPr>
        <w:br/>
      </w:r>
      <w:r>
        <w:rPr>
          <w:rFonts w:hint="eastAsia"/>
        </w:rPr>
        <w:t>　　第一节 2020-2025年中国PCB市场供需分析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二、产品市场需求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四、主要渠道分析</w:t>
      </w:r>
      <w:r>
        <w:rPr>
          <w:rFonts w:hint="eastAsia"/>
        </w:rPr>
        <w:br/>
      </w:r>
      <w:r>
        <w:rPr>
          <w:rFonts w:hint="eastAsia"/>
        </w:rPr>
        <w:t>　　第二节 2020-2025年中国PCB市场特征分析</w:t>
      </w:r>
      <w:r>
        <w:rPr>
          <w:rFonts w:hint="eastAsia"/>
        </w:rPr>
        <w:br/>
      </w:r>
      <w:r>
        <w:rPr>
          <w:rFonts w:hint="eastAsia"/>
        </w:rPr>
        <w:t>　　　　一、2020-2025年中国PCB产品特征分析</w:t>
      </w:r>
      <w:r>
        <w:rPr>
          <w:rFonts w:hint="eastAsia"/>
        </w:rPr>
        <w:br/>
      </w:r>
      <w:r>
        <w:rPr>
          <w:rFonts w:hint="eastAsia"/>
        </w:rPr>
        <w:t>　　　　二、2020-2025年中国PCB价格特征分析</w:t>
      </w:r>
      <w:r>
        <w:rPr>
          <w:rFonts w:hint="eastAsia"/>
        </w:rPr>
        <w:br/>
      </w:r>
      <w:r>
        <w:rPr>
          <w:rFonts w:hint="eastAsia"/>
        </w:rPr>
        <w:t>　　　　三、2020-2025年中国PCB渠道特征</w:t>
      </w:r>
      <w:r>
        <w:rPr>
          <w:rFonts w:hint="eastAsia"/>
        </w:rPr>
        <w:br/>
      </w:r>
      <w:r>
        <w:rPr>
          <w:rFonts w:hint="eastAsia"/>
        </w:rPr>
        <w:t>　　　　四、2020-2025年中国PCB购买特征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2020-2025年PCB企业市场竞争格局分析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2020-2025年中国PCB企业集中度分析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2020-2025年中国PCB企业规模经济情况分析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2020-2025年中国PCB企业格局以及竞争态势分析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2020-2025年中国PCB企业主要优势企业竞争力综合评价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2020-2025年中国PCB品牌消费者偏好深度调查</w:t>
      </w:r>
      <w:r>
        <w:rPr>
          <w:rFonts w:hint="eastAsia"/>
        </w:rPr>
        <w:br/>
      </w:r>
      <w:r>
        <w:rPr>
          <w:rFonts w:hint="eastAsia"/>
        </w:rPr>
        <w:t>　　第一节 中国PCB产品目标客户群体调查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中国PCB产品的品牌市场调查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一、消费者对PCB品牌认知度宏观调查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二、消费者对PCB产品的品牌偏好调查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三、消费者对PCB品牌的首要认知渠道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四、消费者经常购买的风格</w:t>
      </w:r>
      <w:r>
        <w:rPr>
          <w:rFonts w:hint="eastAsia"/>
        </w:rPr>
        <w:br/>
      </w:r>
      <w:r>
        <w:rPr>
          <w:rFonts w:hint="eastAsia"/>
        </w:rPr>
        <w:t>　　　　五、PCB品牌忠诚度调查</w:t>
      </w:r>
      <w:r>
        <w:rPr>
          <w:rFonts w:hint="eastAsia"/>
        </w:rPr>
        <w:br/>
      </w:r>
      <w:r>
        <w:rPr>
          <w:rFonts w:hint="eastAsia"/>
        </w:rPr>
        <w:t>　　第三节 不同客户购买消费行为分析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2020-2025年PCB企业主要竞争对手分析</w:t>
      </w:r>
      <w:r>
        <w:rPr>
          <w:rFonts w:hint="eastAsia"/>
        </w:rPr>
        <w:br/>
      </w:r>
      <w:r>
        <w:rPr>
          <w:rFonts w:hint="eastAsia"/>
        </w:rPr>
        <w:t>　　第一节 广东生益科技股份有限公司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第二节 方正科技集团股份有限公司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第三节 广东汕头超声电子股份有限公司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第四节 广东超华科技股份有限公司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第五节 天津普林电路股份有限公司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2025-2031年中国PCB企业上下游产业链分析及其影响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2025-2031年中国PCB企业上游企业发展及影响分析</w:t>
      </w:r>
      <w:r>
        <w:rPr>
          <w:rFonts w:hint="eastAsia"/>
        </w:rPr>
        <w:br/>
      </w:r>
      <w:r>
        <w:rPr>
          <w:rFonts w:hint="eastAsia"/>
        </w:rPr>
        <w:t>　　第二节 2025-2031年中国PCB企业下游企业发展及影响分析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2025-2031年中国PCB企业发展趋势预测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2025-2031年渠道发展趋势</w:t>
      </w:r>
      <w:r>
        <w:rPr>
          <w:rFonts w:hint="eastAsia"/>
        </w:rPr>
        <w:br/>
      </w:r>
      <w:r>
        <w:rPr>
          <w:rFonts w:hint="eastAsia"/>
        </w:rPr>
        <w:t>　　第四节 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2025-2031年PCB企业投资潜力与价值分析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2025-2031年PCB企业投资环境分析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2025-2031年PCB企业swot模型分析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2025-2031年我国PCB企业投资策略分析</w:t>
      </w:r>
      <w:r>
        <w:rPr>
          <w:rFonts w:hint="eastAsia"/>
        </w:rPr>
        <w:br/>
      </w:r>
      <w:r>
        <w:rPr>
          <w:rFonts w:hint="eastAsia"/>
        </w:rPr>
        <w:t>　　第四节 2025-2031年我国PCB企业前景展望分析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2025-2031年我国PCB企业盈利能力预测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2025-2031年PCB企业投资风险预警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2025-2031年PCB产业投资机会及投资策略分析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2025-2031年PCB企业区域投资机会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2025-2031年PCB企业主要产品投资机会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2025-2031年PCB企业出口市场投资机会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2025-2031年中国PCB企业投资策略分析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第五节 [中^智林]专家建议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2020-2025年中国GDP及增长率统计</w:t>
      </w:r>
      <w:r>
        <w:rPr>
          <w:rFonts w:hint="eastAsia"/>
        </w:rPr>
        <w:br/>
      </w:r>
      <w:r>
        <w:rPr>
          <w:rFonts w:hint="eastAsia"/>
        </w:rPr>
        <w:t>　　图表 2025年国内生产总值统计</w:t>
      </w:r>
      <w:r>
        <w:rPr>
          <w:rFonts w:hint="eastAsia"/>
        </w:rPr>
        <w:br/>
      </w:r>
      <w:r>
        <w:rPr>
          <w:rFonts w:hint="eastAsia"/>
        </w:rPr>
        <w:t>　　图表 2020-2025年工业经济增长情况</w:t>
      </w:r>
      <w:r>
        <w:rPr>
          <w:rFonts w:hint="eastAsia"/>
        </w:rPr>
        <w:br/>
      </w:r>
      <w:r>
        <w:rPr>
          <w:rFonts w:hint="eastAsia"/>
        </w:rPr>
        <w:t>　　图表 2020-2025年中国社会固定投资额以及增长率</w:t>
      </w:r>
      <w:r>
        <w:rPr>
          <w:rFonts w:hint="eastAsia"/>
        </w:rPr>
        <w:br/>
      </w:r>
      <w:r>
        <w:rPr>
          <w:rFonts w:hint="eastAsia"/>
        </w:rPr>
        <w:t>　　图表 2025年中国全社会固定资产投资统计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2024年末中国人口数及其构成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2020-2025年中国国家全员劳动生产率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ff0a0f5244428c" w:history="1">
        <w:r>
          <w:rPr>
            <w:rStyle w:val="Hyperlink"/>
          </w:rPr>
          <w:t>2025-2031年中国PCB行业发展现状调研与发展趋势分析报告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2231115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ff0a0f5244428c" w:history="1">
        <w:r>
          <w:rPr>
            <w:rStyle w:val="Hyperlink"/>
          </w:rPr>
          <w:t>https://www.20087.com/5/11/PCBHangYeQianJingFenXi.html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热点：PCB电路板、PCB cam、PCB是什么、PCB线路板、PCB行业太累了、PCB全称、PCB板子是什么、PCB大学生一般能画到几层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4aee00de6d42e0" w:history="1">
      <w:r>
        <w:rPr>
          <w:rStyle w:val="Hyperlink"/>
        </w:rPr>
        <w:t>2025-2031年中国PCB行业发展现状调研与发展趋势分析报告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PCBHangYeQianJingFenXi.html" TargetMode="External" Id="R21ff0a0f524442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PCBHangYeQianJingFenXi.html" TargetMode="External" Id="Re14aee00de6d42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2025-05-19T23:23:00Z</dcterms:created>
  <dcterms:modified xsi:type="dcterms:W3CDTF">2025-05-20T00:23:00Z</dcterms:modified>
  <dc:subject>2025-2031年中国PCB行业发展现状调研与发展趋势分析报告</dc:subject>
  <dc:title>2025-2031年中国PCB行业发展现状调研与发展趋势分析报告</dc:title>
  <cp:keywords>2025-2031年中国PCB行业发展现状调研与发展趋势分析报告</cp:keywords>
  <dc:description>2025-2031年中国PCB行业发展现状调研与发展趋势分析报告</dc:description>
</cp:coreProperties>
</file>