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5ceb248e4c3d" w:history="1">
              <w:r>
                <w:rPr>
                  <w:rStyle w:val="Hyperlink"/>
                </w:rPr>
                <w:t>2024-2030年中国二次包装机械行业市场调研与发展前景分析报告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5ceb248e4c3d" w:history="1">
              <w:r>
                <w:rPr>
                  <w:rStyle w:val="Hyperlink"/>
                </w:rPr>
                <w:t>2024-2030年中国二次包装机械行业市场调研与发展前景分析报告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5ceb248e4c3d" w:history="1">
                <w:r>
                  <w:rPr>
                    <w:rStyle w:val="Hyperlink"/>
                  </w:rPr>
                  <w:t>https://www.20087.com/5/01/ErCiBaoZhuangJiXieShiChangXianZhuangHeQianJing.html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包装机械主要负责对已完成初包装的商品进行再次封装，以提供额外保护、便于运输、提升展示效果或满足特定法规要求。目前，市场上的二次包装机械种类繁多，包括裹包机、收缩包装机、装盒机、封箱机、捆扎机、码垛机等，广泛应用于食品、饮料、药品、日化、电子产品等多个行业。现代二次包装设备普遍具备自动化、智能化程度高、适应性强等特点，可通过模块化设计、人机交互界面、远程监控等功能，满足不同生产环境和包装需求。随着电商、物流业的快速发展以及环保政策的推动，二次包装机械正朝着高效节能、绿色环保、个性化定制的方向持续创新。</w:t>
      </w:r>
      <w:r>
        <w:rPr>
          <w:rFonts w:hint="eastAsia"/>
        </w:rPr>
        <w:br/>
      </w:r>
      <w:r>
        <w:rPr>
          <w:rFonts w:hint="eastAsia"/>
        </w:rPr>
        <w:t>　　二次包装机械的未来发展趋势将体现为智能化、绿色化与定制化。一是智能化升级，通过深度融入物联网、人工智能、大数据等技术，实现设备间的互联互通、智能调度、故障预测与远程诊断，提升生产线的整体效率与稳定性。二是绿色包装技术的广泛应用，包括采用可降解材料、优化包装结构、减少过度包装、提高能源利用率等措施，以符合日益严格的环保法规与消费者对可持续包装的期待。三是定制化服务的深化，设备制造商将根据客户具体产品特性、生产线布局、包装风格等需求，提供从设备选型、工艺设计到售后服务的全流程个性化解决方案，助力企业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5ceb248e4c3d" w:history="1">
        <w:r>
          <w:rPr>
            <w:rStyle w:val="Hyperlink"/>
          </w:rPr>
          <w:t>2024-2030年中国二次包装机械行业市场调研与发展前景分析报告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二次包装机械行业的现状、市场规模、需求变化、产业链动态及区域发展格局，同时聚焦二次包装机械竞争态势与重点企业表现。报告通过对二次包装机械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二次包装机械行业界定及应用</w:t>
      </w:r>
      <w:r>
        <w:rPr>
          <w:rFonts w:hint="eastAsia"/>
        </w:rPr>
        <w:br/>
      </w:r>
      <w:r>
        <w:rPr>
          <w:rFonts w:hint="eastAsia"/>
        </w:rPr>
        <w:t>　　第一节 二次包装机械行业定义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二次包装机械主要应用领域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2018-2023年全球二次包装机械行业运行概况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2018-2023年全球二次包装机械行业市场规模分析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全球主要地区二次包装机械行业运行情况分析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2024-2030年全球二次包装机械行业发展趋势预测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中国二次包装机械发展环境分析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二次包装机械行业相关政策、标准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二次包装机械行业相关发展规划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中国二次包装机械行业现状调研分析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中国二次包装机械行业发展现状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一、2022-2023年二次包装机械行业品牌发展现状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二、2022-2023年二次包装机械行业需求市场现状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三、2022-2023年二次包装机械市场需求层次分析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四、2022-2023年中国二次包装机械市场走向分析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中国二次包装机械产品技术分析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一、2022-2023年二次包装机械产品技术变化特点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二、2022-2023年二次包装机械产品市场的新技术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三、2022-2023年二次包装机械产品市场现状分析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中国二次包装机械行业存在的问题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一、2022-2023年二次包装机械产品市场存在的主要问题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二、2022-2023年国内二次包装机械产品市场的三大瓶颈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三、2022-2023年二次包装机械产品市场遭遇的规模难题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对中国二次包装机械市场的分析及思考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一、二次包装机械市场特点</w:t>
      </w:r>
      <w:r>
        <w:rPr>
          <w:rFonts w:hint="eastAsia"/>
        </w:rPr>
        <w:br/>
      </w:r>
      <w:r>
        <w:rPr>
          <w:rFonts w:hint="eastAsia"/>
        </w:rPr>
        <w:t>　　　　二、二次包装机械市场分析</w:t>
      </w:r>
      <w:r>
        <w:rPr>
          <w:rFonts w:hint="eastAsia"/>
        </w:rPr>
        <w:br/>
      </w:r>
      <w:r>
        <w:rPr>
          <w:rFonts w:hint="eastAsia"/>
        </w:rPr>
        <w:t>　　　　三、二次包装机械市场变化的方向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四、中国二次包装机械行业发展的新思路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五、对中国二次包装机械行业发展的思考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中国二次包装机械行业市场供需现状调研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中国二次包装机械市场现状分析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中国二次包装机械行业产量情况分析及预测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一、二次包装机械总体产能规模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二、二次包装机械生产区域分布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三、2018-2023年中国二次包装机械产量统计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四、2024-2030年中国二次包装机械产量预测</w:t>
      </w:r>
      <w:r>
        <w:rPr>
          <w:rFonts w:hint="eastAsia"/>
        </w:rPr>
        <w:br/>
      </w:r>
      <w:r>
        <w:rPr>
          <w:rFonts w:hint="eastAsia"/>
        </w:rPr>
        <w:t>　　第三节 中国二次包装机械市场需求分析及预测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一、中国二次包装机械市场需求特点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二、2018-2023年中国二次包装机械市场需求量统计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三、2024-2030年中国二次包装机械市场需求量预测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中国二次包装机械价格趋势分析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一、2018-2023年中国二次包装机械市场价格趋势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二、2024-2030年中国二次包装机械市场价格走势预测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中国二次包装机械进出口分析</w:t>
      </w:r>
      <w:r>
        <w:rPr>
          <w:rFonts w:hint="eastAsia"/>
        </w:rPr>
        <w:br/>
      </w:r>
      <w:r>
        <w:rPr>
          <w:rFonts w:hint="eastAsia"/>
        </w:rPr>
        <w:t>　　第一节 二次包装机械进口情况分析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二次包装机械出口情况分析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影响二次包装机械进出口因素分析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中国二次包装机械行业主要指标监测分析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2018-2023年中国二次包装机械行业规模情况分析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2018-2023年中国二次包装机械行业财务能力分析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二次包装机械行业细分产品调研</w:t>
      </w:r>
      <w:r>
        <w:rPr>
          <w:rFonts w:hint="eastAsia"/>
        </w:rPr>
        <w:br/>
      </w:r>
      <w:r>
        <w:rPr>
          <w:rFonts w:hint="eastAsia"/>
        </w:rPr>
        <w:t>　　第一节 二次包装机械细分产品结构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二次包装机械行业上下游发展情况分析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二次包装机械行业上游产业发展分析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二次包装机械行业下游产业发展分析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中国二次包装机械行业重点地区发展分析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二次包装机械行业重点区域市场结构调研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**地区二次包装机械市场容量分析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**地区二次包装机械市场容量分析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**地区二次包装机械市场容量分析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**地区二次包装机械市场容量分析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**地区二次包装机械市场容量分析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二次包装机械行业企业经营策略研究分析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二次包装机械企业多样化经营策略分析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一、二次包装机械企业多样化经营情况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二、现行二次包装机械行业多样化经营的方向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大型二次包装机械企业集团未来发展策略分析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对中小二次包装机械企业生产经营的建议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二次包装机械行业前景及投资风险预警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2024年二次包装机械市场前景分析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2024年二次包装机械行业发展趋势预测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影响二次包装机械行业发展的主要因素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一、2023影响二次包装机械行业运行的有利因素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二、2023影响二次包装机械行业运行的稳定因素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三、2023影响二次包装机械行业运行的不利因素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四、2023中国二次包装机械行业发展面临的挑战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五、2023中国二次包装机械行业发展面临的机遇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二次包装机械行业投资风险预警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一、二次包装机械行业市场风险预测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二、二次包装机械行业政策风险预测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三、二次包装机械行业经营风险预测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四、二次包装机械行业技术风险预测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五、二次包装机械行业竞争风险预测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六、二次包装机械行业其他风险预测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二次包装机械投资建议</w:t>
      </w:r>
      <w:r>
        <w:rPr>
          <w:rFonts w:hint="eastAsia"/>
        </w:rPr>
        <w:br/>
      </w:r>
      <w:r>
        <w:rPr>
          <w:rFonts w:hint="eastAsia"/>
        </w:rPr>
        <w:t>　　第一节 二次包装机械行业投资环境分析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二次包装机械行业投资进入壁垒分析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二次包装机械行业历程</w:t>
      </w:r>
      <w:r>
        <w:rPr>
          <w:rFonts w:hint="eastAsia"/>
        </w:rPr>
        <w:br/>
      </w:r>
      <w:r>
        <w:rPr>
          <w:rFonts w:hint="eastAsia"/>
        </w:rPr>
        <w:t>　　图表 二次包装机械行业生命周期</w:t>
      </w:r>
      <w:r>
        <w:rPr>
          <w:rFonts w:hint="eastAsia"/>
        </w:rPr>
        <w:br/>
      </w:r>
      <w:r>
        <w:rPr>
          <w:rFonts w:hint="eastAsia"/>
        </w:rPr>
        <w:t>　　图表 二次包装机械行业产业链分析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2018-2023年二次包装机械行业市场容量分析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2023年中国二次包装机械行业需求领域分布格局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2023年中国二次包装机械进口国家及地区分析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2023年中国二次包装机械出口国家及地区分析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2018-2023年中国二次包装机械行业企业平均规模情况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2024年中国二次包装机械市场前景分析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2024年中国二次包装机械发展趋势预测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5ceb248e4c3d" w:history="1">
        <w:r>
          <w:rPr>
            <w:rStyle w:val="Hyperlink"/>
          </w:rPr>
          <w:t>2024-2030年中国二次包装机械行业市场调研与发展前景分析报告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5ceb248e4c3d" w:history="1">
        <w:r>
          <w:rPr>
            <w:rStyle w:val="Hyperlink"/>
          </w:rPr>
          <w:t>https://www.20087.com/5/01/ErCiBaoZhuangJiXieShiChangXianZhuangHeQianJing.html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热点：二手食品包装机械设备、二次包装设备、废品打包机械设备、二次包装是什么、包装机械、二次包装什么意思、包装机全自动打包机、二次包装是否违法、二次包装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c39a91a6a436e" w:history="1">
      <w:r>
        <w:rPr>
          <w:rStyle w:val="Hyperlink"/>
        </w:rPr>
        <w:t>2024-2030年中国二次包装机械行业市场调研与发展前景分析报告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ErCiBaoZhuangJiXieShiChangXianZhuangHeQianJing.html" TargetMode="External" Id="Rf9f65ceb248e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ErCiBaoZhuangJiXieShiChangXianZhuangHeQianJing.html" TargetMode="External" Id="Ra66c39a91a6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2024-04-23T01:00:45Z</dcterms:created>
  <dcterms:modified xsi:type="dcterms:W3CDTF">2024-04-23T02:00:45Z</dcterms:modified>
  <dc:subject>2024-2030年中国二次包装机械行业市场调研与发展前景分析报告</dc:subject>
  <dc:title>2024-2030年中国二次包装机械行业市场调研与发展前景分析报告</dc:title>
  <cp:keywords>2024-2030年中国二次包装机械行业市场调研与发展前景分析报告</cp:keywords>
  <dc:description>2024-2030年中国二次包装机械行业市场调研与发展前景分析报告</dc:description>
</cp:coreProperties>
</file>