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441e04cd54fdc" w:history="1">
              <w:r>
                <w:rPr>
                  <w:rStyle w:val="Hyperlink"/>
                </w:rPr>
                <w:t>2026-2032年中国入侵探测器行业研究与行业前景分析报告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441e04cd54fdc" w:history="1">
              <w:r>
                <w:rPr>
                  <w:rStyle w:val="Hyperlink"/>
                </w:rPr>
                <w:t>2026-2032年中国入侵探测器行业研究与行业前景分析报告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441e04cd54fdc" w:history="1">
                <w:r>
                  <w:rPr>
                    <w:rStyle w:val="Hyperlink"/>
                  </w:rPr>
                  <w:t>https://www.20087.com/5/21/RuQinTanCeQiHangYeQianJing.html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入侵探测器是安防系统中用于识别非法闯入行为的传感设备，常见类型包括被动红外（PIR）、微波、双鉴及视频分析型，广泛部署于住宅、商业楼宇及关键基础设施。入侵探测器强调低误报率、环境适应性（如抗宠物干扰、防遮挡）及与报警主机的无线联动能力。在智慧城市与家庭物联网普及背景下，用户对探测器的多源融合识别能力、隐私保护设计及远程自检功能提出更高要求。然而，单一传感技术易受温度骤变、昆虫或光影干扰导致误触发；且部分低端设备缺乏加密通信，存在被信号屏蔽或欺骗风险。</w:t>
      </w:r>
      <w:r>
        <w:rPr>
          <w:rFonts w:hint="eastAsia"/>
        </w:rPr>
        <w:br/>
      </w:r>
      <w:r>
        <w:rPr>
          <w:rFonts w:hint="eastAsia"/>
        </w:rPr>
        <w:t>　　未来，入侵探测器将向AI边缘计算、多模态感知与零信任安全架构演进。嵌入式神经网络可区分人体与动物运动轨迹；毫米波雷达与热成像融合将提升夜间与恶劣天气下的识别精度。在安全层面，端到端加密与设备身份认证将防止中间人攻击；自学习算法将基于历史数据动态调整灵敏度阈值。此外，探测器将集成空气质量或跌倒检测等附加功能，拓展至健康监护场景。长远来看，入侵探测器不仅作为安防前端，更将成为具备情境理解、自主进化与多维价值输出的智能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441e04cd54fdc" w:history="1">
        <w:r>
          <w:rPr>
            <w:rStyle w:val="Hyperlink"/>
          </w:rPr>
          <w:t>2026-2032年中国入侵探测器行业研究与行业前景分析报告</w:t>
        </w:r>
      </w:hyperlink>
      <w:r>
        <w:rPr>
          <w:rFonts w:hint="eastAsia"/>
        </w:rPr>
        <w:t>》全面分析了入侵探测器行业的市场规模、产业链结构及技术现状，结合入侵探测器市场需求、价格动态与竞争格局，提供了清晰的数据支持。报告预测了入侵探测器发展趋势与市场前景，重点解读了入侵探测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入侵探测器行业概述</w:t>
      </w:r>
      <w:r>
        <w:rPr>
          <w:rFonts w:hint="eastAsia"/>
        </w:rPr>
        <w:br/>
      </w:r>
      <w:r>
        <w:rPr>
          <w:rFonts w:hint="eastAsia"/>
        </w:rPr>
        <w:t>　　第一节 入侵探测器定义与分类</w:t>
      </w:r>
      <w:r>
        <w:rPr>
          <w:rFonts w:hint="eastAsia"/>
        </w:rPr>
        <w:br/>
      </w:r>
      <w:r>
        <w:rPr>
          <w:rFonts w:hint="eastAsia"/>
        </w:rPr>
        <w:t>　　第二节 入侵探测器应用领域</w:t>
      </w:r>
      <w:r>
        <w:rPr>
          <w:rFonts w:hint="eastAsia"/>
        </w:rPr>
        <w:br/>
      </w:r>
      <w:r>
        <w:rPr>
          <w:rFonts w:hint="eastAsia"/>
        </w:rPr>
        <w:t>　　第三节 入侵探测器行业经济指标分析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入侵探测器产业链及经营模式分析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三、入侵探测器销售模式及销售渠道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全球入侵探测器市场发展综述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2020-2025年全球入侵探测器市场规模与趋势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主要国家与地区入侵探测器市场分析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2026-2032年全球入侵探测器行业发展趋势与前景预测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中国入侵探测器行业市场分析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2025-2026年入侵探测器产能与投资动态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一、国内入侵探测器产能及利用情况</w:t>
      </w:r>
      <w:r>
        <w:rPr>
          <w:rFonts w:hint="eastAsia"/>
        </w:rPr>
        <w:br/>
      </w:r>
      <w:r>
        <w:rPr>
          <w:rFonts w:hint="eastAsia"/>
        </w:rPr>
        <w:t>　　　　二、入侵探测器产能扩张与投资动态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2026-2032年入侵探测器行业产量统计与趋势预测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一、2020-2025年入侵探测器行业产量数据统计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1、2020-2025年入侵探测器产量及增长趋势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2、2020-2025年入侵探测器细分产品产量及份额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二、影响入侵探测器产量的关键因素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三、2026-2032年入侵探测器产量预测</w:t>
      </w:r>
      <w:r>
        <w:rPr>
          <w:rFonts w:hint="eastAsia"/>
        </w:rPr>
        <w:br/>
      </w:r>
      <w:r>
        <w:rPr>
          <w:rFonts w:hint="eastAsia"/>
        </w:rPr>
        <w:t>　　第三节 2026-2032年入侵探测器市场需求与销售分析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一、2025-2026年入侵探测器行业需求现状</w:t>
      </w:r>
      <w:r>
        <w:rPr>
          <w:rFonts w:hint="eastAsia"/>
        </w:rPr>
        <w:br/>
      </w:r>
      <w:r>
        <w:rPr>
          <w:rFonts w:hint="eastAsia"/>
        </w:rPr>
        <w:t>　　　　二、入侵探测器客户群体与需求特点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三、2020-2025年入侵探测器行业销售规模分析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四、2026-2032年入侵探测器市场增长潜力与规模预测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中国入侵探测器细分市场与下游应用领域分析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入侵探测器细分市场分析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一、2025-2026年入侵探测器主要细分产品市场现状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入侵探测器下游应用与客户群体分析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一、2025-2026年入侵探测器各应用领域市场现状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2025-2026年入侵探测器行业技术发展现状及趋势分析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入侵探测器行业技术发展现状分析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国内外入侵探测器行业技术差异与原因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入侵探测器行业技术发展方向、趋势预测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提升入侵探测器行业技术能力策略建议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入侵探测器价格机制与竞争策略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一、2020-2025年入侵探测器市场价格走势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入侵探测器定价策略与方法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2026-2032年入侵探测器价格竞争态势与趋势预测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中国入侵探测器行业重点区域市场研究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2025-2026年重点区域入侵探测器市场发展概况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二、2020-2025年入侵探测器市场需求规模情况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三、2026-2032年入侵探测器行业发展潜力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二、2020-2025年入侵探测器市场需求规模情况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三、2026-2032年入侵探测器行业发展潜力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二、2020-2025年入侵探测器市场需求规模情况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三、2026-2032年入侵探测器行业发展潜力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二、2020-2025年入侵探测器市场需求规模情况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三、2026-2032年入侵探测器行业发展潜力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二、2020-2025年入侵探测器市场需求规模情况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三、2026-2032年入侵探测器行业发展潜力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2020-2025年中国入侵探测器行业进出口情况分析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入侵探测器行业进口情况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一、2020-2025年入侵探测器进口规模及增长情况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二、入侵探测器主要进口来源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入侵探测器行业出口情况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一、2020-2025年入侵探测器出口规模及增长情况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二、入侵探测器主要出口目的地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2020-2025年中国入侵探测器行业总体发展与财务状况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2020-2025年中国入侵探测器行业规模情况</w:t>
      </w:r>
      <w:r>
        <w:rPr>
          <w:rFonts w:hint="eastAsia"/>
        </w:rPr>
        <w:br/>
      </w:r>
      <w:r>
        <w:rPr>
          <w:rFonts w:hint="eastAsia"/>
        </w:rPr>
        <w:t>　　　　一、入侵探测器行业企业数量规模</w:t>
      </w:r>
      <w:r>
        <w:rPr>
          <w:rFonts w:hint="eastAsia"/>
        </w:rPr>
        <w:br/>
      </w:r>
      <w:r>
        <w:rPr>
          <w:rFonts w:hint="eastAsia"/>
        </w:rPr>
        <w:t>　　　　二、入侵探测器行业从业人员规模</w:t>
      </w:r>
      <w:r>
        <w:rPr>
          <w:rFonts w:hint="eastAsia"/>
        </w:rPr>
        <w:br/>
      </w:r>
      <w:r>
        <w:rPr>
          <w:rFonts w:hint="eastAsia"/>
        </w:rPr>
        <w:t>　　　　三、入侵探测器行业市场敏感性分析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2020-2025年中国入侵探测器行业财务能力分析</w:t>
      </w:r>
      <w:r>
        <w:rPr>
          <w:rFonts w:hint="eastAsia"/>
        </w:rPr>
        <w:br/>
      </w:r>
      <w:r>
        <w:rPr>
          <w:rFonts w:hint="eastAsia"/>
        </w:rPr>
        <w:t>　　　　一、入侵探测器行业盈利能力</w:t>
      </w:r>
      <w:r>
        <w:rPr>
          <w:rFonts w:hint="eastAsia"/>
        </w:rPr>
        <w:br/>
      </w:r>
      <w:r>
        <w:rPr>
          <w:rFonts w:hint="eastAsia"/>
        </w:rPr>
        <w:t>　　　　二、入侵探测器行业偿债能力</w:t>
      </w:r>
      <w:r>
        <w:rPr>
          <w:rFonts w:hint="eastAsia"/>
        </w:rPr>
        <w:br/>
      </w:r>
      <w:r>
        <w:rPr>
          <w:rFonts w:hint="eastAsia"/>
        </w:rPr>
        <w:t>　　　　三、入侵探测器行业营运能力</w:t>
      </w:r>
      <w:r>
        <w:rPr>
          <w:rFonts w:hint="eastAsia"/>
        </w:rPr>
        <w:br/>
      </w:r>
      <w:r>
        <w:rPr>
          <w:rFonts w:hint="eastAsia"/>
        </w:rPr>
        <w:t>　　　　四、入侵探测器行业发展能力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入侵探测器行业重点企业调研分析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二、企业入侵探测器业务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二、企业入侵探测器业务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二、企业入侵探测器业务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二、企业入侵探测器业务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二、企业入侵探测器业务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二、企业入侵探测器业务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中国入侵探测器行业竞争格局分析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入侵探测器行业竞争格局总览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2025-2026年入侵探测器行业竞争力分析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2020-2025年入侵探测器行业企业并购活动分析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2025-2026年入侵探测器行业会展与招投标活动分析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一、入侵探测器行业会展活动及其市场影响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2026年中国入侵探测器企业发展企业发展策略与建议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入侵探测器销售模式与渠道策略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入侵探测器品牌与市场推广策略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入侵探测器研发投入与技术创新能力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入侵探测器合作联盟与资源整合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中国入侵探测器行业风险与对策</w:t>
      </w:r>
      <w:r>
        <w:rPr>
          <w:rFonts w:hint="eastAsia"/>
        </w:rPr>
        <w:br/>
      </w:r>
      <w:r>
        <w:rPr>
          <w:rFonts w:hint="eastAsia"/>
        </w:rPr>
        <w:t>　　第一节 入侵探测器行业SWOT分析</w:t>
      </w:r>
      <w:r>
        <w:rPr>
          <w:rFonts w:hint="eastAsia"/>
        </w:rPr>
        <w:br/>
      </w:r>
      <w:r>
        <w:rPr>
          <w:rFonts w:hint="eastAsia"/>
        </w:rPr>
        <w:t>　　　　一、入侵探测器行业优势</w:t>
      </w:r>
      <w:r>
        <w:rPr>
          <w:rFonts w:hint="eastAsia"/>
        </w:rPr>
        <w:br/>
      </w:r>
      <w:r>
        <w:rPr>
          <w:rFonts w:hint="eastAsia"/>
        </w:rPr>
        <w:t>　　　　二、入侵探测器行业劣势</w:t>
      </w:r>
      <w:r>
        <w:rPr>
          <w:rFonts w:hint="eastAsia"/>
        </w:rPr>
        <w:br/>
      </w:r>
      <w:r>
        <w:rPr>
          <w:rFonts w:hint="eastAsia"/>
        </w:rPr>
        <w:t>　　　　三、入侵探测器市场机会</w:t>
      </w:r>
      <w:r>
        <w:rPr>
          <w:rFonts w:hint="eastAsia"/>
        </w:rPr>
        <w:br/>
      </w:r>
      <w:r>
        <w:rPr>
          <w:rFonts w:hint="eastAsia"/>
        </w:rPr>
        <w:t>　　　　四、入侵探测器市场威胁</w:t>
      </w:r>
      <w:r>
        <w:rPr>
          <w:rFonts w:hint="eastAsia"/>
        </w:rPr>
        <w:br/>
      </w:r>
      <w:r>
        <w:rPr>
          <w:rFonts w:hint="eastAsia"/>
        </w:rPr>
        <w:t>　　第二节 入侵探测器行业风险及对策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2026-2032年中国入侵探测器行业前景与发展趋势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2025-2026年入侵探测器行业发展环境分析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一、入侵探测器行业主管部门与监管体制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二、入侵探测器行业主要法律法规及政策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三、入侵探测器行业标准与质量监管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2026-2032年入侵探测器行业发展趋势与方向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2026-2032年入侵探测器行业发展潜力与机遇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入侵探测器行业研究结论与建议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入侵探测器行业发展建议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入侵探测器行业历程</w:t>
      </w:r>
      <w:r>
        <w:rPr>
          <w:rFonts w:hint="eastAsia"/>
        </w:rPr>
        <w:br/>
      </w:r>
      <w:r>
        <w:rPr>
          <w:rFonts w:hint="eastAsia"/>
        </w:rPr>
        <w:t>　　图表 入侵探测器行业生命周期</w:t>
      </w:r>
      <w:r>
        <w:rPr>
          <w:rFonts w:hint="eastAsia"/>
        </w:rPr>
        <w:br/>
      </w:r>
      <w:r>
        <w:rPr>
          <w:rFonts w:hint="eastAsia"/>
        </w:rPr>
        <w:t>　　图表 入侵探测器行业产业链分析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2020-2025年中国入侵探测器行业市场规模及增长情况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2020-2025年入侵探测器行业市场容量分析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2020-2025年中国入侵探测器行业产能统计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2020-2025年中国入侵探测器行业产量及增长趋势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2020-2025年中国入侵探测器市场需求量及增速统计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2025年中国入侵探测器行业需求领域分布格局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2020-2025年中国入侵探测器行业销售收入分析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2020-2025年中国入侵探测器行业盈利情况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2020-2025年中国入侵探测器行业利润总额统计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2020-2025年中国入侵探测器进口数量分析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2020-2025年中国入侵探测器进口金额分析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2020-2025年中国入侵探测器出口数量分析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2020-2025年中国入侵探测器出口金额分析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2025年中国入侵探测器进口国家及地区分析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2025年中国入侵探测器出口国家及地区分析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2020-2025年中国入侵探测器行业企业数量情况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2020-2025年中国入侵探测器行业企业平均规模情况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**地区入侵探测器市场规模及增长情况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**地区入侵探测器行业市场需求情况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**地区入侵探测器市场规模及增长情况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**地区入侵探测器行业市场需求情况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**地区入侵探测器市场规模及增长情况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**地区入侵探测器行业市场需求情况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**地区入侵探测器市场规模及增长情况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**地区入侵探测器行业市场需求情况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入侵探测器重点企业（一）基本信息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入侵探测器重点企业（一）经营情况分析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入侵探测器重点企业（一）主要经济指标情况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入侵探测器重点企业（一）盈利能力情况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入侵探测器重点企业（一）偿债能力情况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入侵探测器重点企业（一）运营能力情况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入侵探测器重点企业（一）成长能力情况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入侵探测器重点企业（二）基本信息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入侵探测器重点企业（二）经营情况分析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入侵探测器重点企业（二）主要经济指标情况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入侵探测器重点企业（二）盈利能力情况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入侵探测器重点企业（二）偿债能力情况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入侵探测器重点企业（二）运营能力情况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入侵探测器重点企业（二）成长能力情况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入侵探测器企业信息</w:t>
      </w:r>
      <w:r>
        <w:rPr>
          <w:rFonts w:hint="eastAsia"/>
        </w:rPr>
        <w:br/>
      </w:r>
      <w:r>
        <w:rPr>
          <w:rFonts w:hint="eastAsia"/>
        </w:rPr>
        <w:t>　　图表 入侵探测器企业经营情况分析</w:t>
      </w:r>
      <w:r>
        <w:rPr>
          <w:rFonts w:hint="eastAsia"/>
        </w:rPr>
        <w:br/>
      </w:r>
      <w:r>
        <w:rPr>
          <w:rFonts w:hint="eastAsia"/>
        </w:rPr>
        <w:t>　　图表 入侵探测器重点企业（三）主要经济指标情况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入侵探测器重点企业（三）盈利能力情况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入侵探测器重点企业（三）偿债能力情况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入侵探测器重点企业（三）运营能力情况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入侵探测器重点企业（三）成长能力情况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2026-2032年中国入侵探测器行业产能预测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2026-2032年中国入侵探测器行业产量预测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2026-2032年中国入侵探测器市场需求量预测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2026-2032年中国入侵探测器行业供需平衡预测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2026-2032年中国入侵探测器行业市场容量预测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2026-2032年中国入侵探测器行业市场规模预测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2026-2032年中国入侵探测器市场前景分析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2026-2032年中国入侵探测器发展趋势预测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441e04cd54fdc" w:history="1">
        <w:r>
          <w:rPr>
            <w:rStyle w:val="Hyperlink"/>
          </w:rPr>
          <w:t>2026-2032年中国入侵探测器行业研究与行业前景分析报告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441e04cd54fdc" w:history="1">
        <w:r>
          <w:rPr>
            <w:rStyle w:val="Hyperlink"/>
          </w:rPr>
          <w:t>https://www.20087.com/5/21/RuQinTanCeQiHangYeQianJing.html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热点：信号探测器、红外入侵探测器、外星探测器、入侵探测器要有较强的抗干扰能力、双鉴探测器、入侵探测器通常称报警器,探测器的核心、激光入侵探测器、入侵探测器的种类、入侵探测器有什么用途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2e0b1822b4b13" w:history="1">
      <w:r>
        <w:rPr>
          <w:rStyle w:val="Hyperlink"/>
        </w:rPr>
        <w:t>2026-2032年中国入侵探测器行业研究与行业前景分析报告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RuQinTanCeQiHangYeQianJing.html" TargetMode="External" Id="R586441e04cd5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RuQinTanCeQiHangYeQianJing.html" TargetMode="External" Id="R4fa2e0b1822b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2025-12-24T05:18:06Z</dcterms:created>
  <dcterms:modified xsi:type="dcterms:W3CDTF">2025-12-24T06:18:06Z</dcterms:modified>
  <dc:subject>2026-2032年中国入侵探测器行业研究与行业前景分析报告</dc:subject>
  <dc:title>2026-2032年中国入侵探测器行业研究与行业前景分析报告</dc:title>
  <cp:keywords>2026-2032年中国入侵探测器行业研究与行业前景分析报告</cp:keywords>
  <dc:description>2026-2032年中国入侵探测器行业研究与行业前景分析报告</dc:description>
</cp:coreProperties>
</file>