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87ff65ba14e67" w:history="1">
              <w:r>
                <w:rPr>
                  <w:rStyle w:val="Hyperlink"/>
                </w:rPr>
                <w:t>2025-2031年全球与中国减压起动器行业现状及发展前景预测报告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87ff65ba14e67" w:history="1">
              <w:r>
                <w:rPr>
                  <w:rStyle w:val="Hyperlink"/>
                </w:rPr>
                <w:t>2025-2031年全球与中国减压起动器行业现状及发展前景预测报告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87ff65ba14e67" w:history="1">
                <w:r>
                  <w:rPr>
                    <w:rStyle w:val="Hyperlink"/>
                  </w:rPr>
                  <w:t>https://www.20087.com/5/11/JianYaQiDongQiDeXianZhuangYuQianJing.html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起动器是一种用于降低交流电动机启动电流的电气控制装置，广泛应用于风机、水泵、压缩机及输送机等大功率电机的启动过程。减压起动器通过降低施加于电机定子绕组的电压，限制启动瞬间的冲击电流，减轻对电网电压波动的影响，并降低机械传动系统的扭矩冲击。常见的技术类型包括星-三角起动、自耦变压器起动、软起动器（晶闸管调压）及变频起动等，其中软起动器因控制平滑、体积小、功能丰富而应用日益广泛。现代减压起动器通常具备过载保护、缺相保护、堵转保护及故障自诊断功能，部分型号支持通信接口与远程监控。设备设计强调电气可靠性、散热性能与电磁兼容性，需在工业现场复杂电磁环境下稳定运行。然而，在实际应用中仍面临启动转矩不足、对电机参数依赖性强、谐波产生及在频繁启停工况下寿命受限等问题。</w:t>
      </w:r>
      <w:r>
        <w:rPr>
          <w:rFonts w:hint="eastAsia"/>
        </w:rPr>
        <w:br/>
      </w:r>
      <w:r>
        <w:rPr>
          <w:rFonts w:hint="eastAsia"/>
        </w:rPr>
        <w:t>　　未来，减压起动器的发展将围绕智能化控制、多功能集成、绿色电能质量与系统协同优化持续演进。在控制策略方面，自适应算法的应用将使起动器能够根据负载特性自动优化电压斜坡、电流限幅与启动时间，实现启动过程的最优化，减少机械应力与能耗。多功能集成趋势明显，减压起动器将融合电机保护、能效监测、功率因数补偿与电能质量分析功能，成为电机系统的综合管理单元。在绿色化方向，低谐波软起动技术（如多脉冲整流、有源滤波集成）将减少对电网的污染，满足日益严格的电磁兼容标准。数字化与网络化成为标配，支持通过工业以太网或无线协议接入工厂监控系统，实现远程配置、状态监测与预测性维护。此外，与变频驱动器的界限趋于模糊，部分高端产品将兼具软起动与简易变频功能，适应更广泛的应用场景。在系统层面，减压起动器将更深度参与工厂能源管理系统，参与负荷调度与需求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87ff65ba14e67" w:history="1">
        <w:r>
          <w:rPr>
            <w:rStyle w:val="Hyperlink"/>
          </w:rPr>
          <w:t>2025-2031年全球与中国减压起动器行业现状及发展前景预测报告</w:t>
        </w:r>
      </w:hyperlink>
      <w:r>
        <w:rPr>
          <w:rFonts w:hint="eastAsia"/>
        </w:rPr>
        <w:t>》基于多年行业研究积累，结合减压起动器市场发展现状，依托行业权威数据资源和长期市场监测数据库，对减压起动器市场规模、技术现状及未来方向进行了全面分析。报告梳理了减压起动器行业竞争格局，重点评估了主要企业的市场表现及品牌影响力，并通过SWOT分析揭示了减压起动器行业机遇与潜在风险。同时，报告对减压起动器市场前景和发展趋势进行了科学预测，为投资者提供了投资价值判断和策略建议，助力把握减压起动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减压起动器市场概述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按照不同产品类型，减压起动器主要可以分为如下几个类别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全球不同产品类型减压起动器销售额增长趋势2020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从不同应用，减压起动器主要包括如下几个方面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全球不同应用减压起动器销售额增长趋势2020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减压起动器行业背景、发展历史、现状及趋势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减压起动器行业目前现状分析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减压起动器发展趋势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全球减压起动器总体规模分析</w:t>
      </w:r>
      <w:r>
        <w:rPr>
          <w:rFonts w:hint="eastAsia"/>
        </w:rPr>
        <w:br/>
      </w:r>
      <w:r>
        <w:rPr>
          <w:rFonts w:hint="eastAsia"/>
        </w:rPr>
        <w:t>　　2.1 全球减压起动器供需现状及预测（2020-2031）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全球减压起动器产能、产量、产能利用率及发展趋势（2020-2031）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全球减压起动器产量、需求量及发展趋势（2020-2031）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全球主要地区减压起动器产量及发展趋势（2020-2031）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全球主要地区减压起动器产量（2020-2025）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全球主要地区减压起动器产量（2026-2031）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全球主要地区减压起动器产量市场份额（2020-2031）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中国减压起动器供需现状及预测（2020-2031）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中国减压起动器产能、产量、产能利用率及发展趋势（2020-2031）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中国减压起动器产量、市场需求量及发展趋势（2020-2031）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全球减压起动器销量及销售额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全球市场减压起动器销售额（2020-2031）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全球市场减压起动器销量（2020-2031）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全球市场减压起动器价格趋势（2020-2031）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全球减压起动器主要地区分析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全球主要地区减压起动器市场规模分析：2020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全球主要地区减压起动器销售收入及市场份额（2020-2025年）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全球主要地区减压起动器销售收入预测（2026-2031年）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全球主要地区减压起动器销量分析：2020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全球主要地区减压起动器销量及市场份额（2020-2025年）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全球主要地区减压起动器销量及市场份额预测（2026-2031）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北美市场减压起动器销量、收入及增长率（2020-2031）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欧洲市场减压起动器销量、收入及增长率（2020-2031）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中国市场减压起动器销量、收入及增长率（2020-2031）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日本市场减压起动器销量、收入及增长率（2020-2031）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东南亚市场减压起动器销量、收入及增长率（2020-2031）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印度市场减压起动器销量、收入及增长率（2020-2031）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全球市场主要厂商减压起动器产能市场份额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全球市场主要厂商减压起动器销量（2020-2025）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全球市场主要厂商减压起动器销量（2020-2025）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全球市场主要厂商减压起动器销售收入（2020-2025）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全球市场主要厂商减压起动器销售价格（2020-2025）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2024年全球主要生产商减压起动器收入排名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中国市场主要厂商减压起动器销量（2020-2025）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中国市场主要厂商减压起动器销量（2020-2025）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中国市场主要厂商减压起动器销售收入（2020-2025）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2024年中国主要生产商减压起动器收入排名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中国市场主要厂商减压起动器销售价格（2020-2025）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全球主要厂商减压起动器总部及产地分布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全球主要厂商成立时间及减压起动器商业化日期</w:t>
      </w:r>
      <w:r>
        <w:rPr>
          <w:rFonts w:hint="eastAsia"/>
        </w:rPr>
        <w:br/>
      </w:r>
      <w:r>
        <w:rPr>
          <w:rFonts w:hint="eastAsia"/>
        </w:rPr>
        <w:t>　　4.6 全球主要厂商减压起动器产品类型及应用</w:t>
      </w:r>
      <w:r>
        <w:rPr>
          <w:rFonts w:hint="eastAsia"/>
        </w:rPr>
        <w:br/>
      </w:r>
      <w:r>
        <w:rPr>
          <w:rFonts w:hint="eastAsia"/>
        </w:rPr>
        <w:t>　　4.7 减压起动器行业集中度、竞争程度分析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减压起动器行业集中度分析：2024年全球Top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全球减压起动器第一梯队、第二梯队和第三梯队生产商（品牌）及市场份额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减压起动器销量、收入、价格及毛利率（2020-2025）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不同产品类型减压起动器分析</w:t>
      </w:r>
      <w:r>
        <w:rPr>
          <w:rFonts w:hint="eastAsia"/>
        </w:rPr>
        <w:br/>
      </w:r>
      <w:r>
        <w:rPr>
          <w:rFonts w:hint="eastAsia"/>
        </w:rPr>
        <w:t>　　6.1 全球不同产品类型减压起动器销量（2020-2031）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全球不同产品类型减压起动器销量及市场份额（2020-2025）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全球不同产品类型减压起动器销量预测（2026-2031）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全球不同产品类型减压起动器收入（2020-2031）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全球不同产品类型减压起动器收入及市场份额（2020-2025）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全球不同产品类型减压起动器收入预测（2026-2031）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全球不同产品类型减压起动器价格走势（2020-2031）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不同应用减压起动器分析</w:t>
      </w:r>
      <w:r>
        <w:rPr>
          <w:rFonts w:hint="eastAsia"/>
        </w:rPr>
        <w:br/>
      </w:r>
      <w:r>
        <w:rPr>
          <w:rFonts w:hint="eastAsia"/>
        </w:rPr>
        <w:t>　　7.1 全球不同应用减压起动器销量（2020-2031）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全球不同应用减压起动器销量及市场份额（2020-2025）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全球不同应用减压起动器销量预测（2026-2031）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全球不同应用减压起动器收入（2020-2031）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全球不同应用减压起动器收入及市场份额（2020-2025）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全球不同应用减压起动器收入预测（2026-2031）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全球不同应用减压起动器价格走势（2020-2031）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减压起动器产业链分析</w:t>
      </w:r>
      <w:r>
        <w:rPr>
          <w:rFonts w:hint="eastAsia"/>
        </w:rPr>
        <w:br/>
      </w:r>
      <w:r>
        <w:rPr>
          <w:rFonts w:hint="eastAsia"/>
        </w:rPr>
        <w:t>　　8.2 减压起动器工艺制造技术分析</w:t>
      </w:r>
      <w:r>
        <w:rPr>
          <w:rFonts w:hint="eastAsia"/>
        </w:rPr>
        <w:br/>
      </w:r>
      <w:r>
        <w:rPr>
          <w:rFonts w:hint="eastAsia"/>
        </w:rPr>
        <w:t>　　8.3 减压起动器产业上游供应分析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减压起动器下游客户分析</w:t>
      </w:r>
      <w:r>
        <w:rPr>
          <w:rFonts w:hint="eastAsia"/>
        </w:rPr>
        <w:br/>
      </w:r>
      <w:r>
        <w:rPr>
          <w:rFonts w:hint="eastAsia"/>
        </w:rPr>
        <w:t>　　8.5 减压起动器销售渠道分析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减压起动器行业发展机遇及主要驱动因素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减压起动器行业发展面临的风险</w:t>
      </w:r>
      <w:r>
        <w:rPr>
          <w:rFonts w:hint="eastAsia"/>
        </w:rPr>
        <w:br/>
      </w:r>
      <w:r>
        <w:rPr>
          <w:rFonts w:hint="eastAsia"/>
        </w:rPr>
        <w:t>　　9.3 减压起动器行业政策分析</w:t>
      </w:r>
      <w:r>
        <w:rPr>
          <w:rFonts w:hint="eastAsia"/>
        </w:rPr>
        <w:br/>
      </w:r>
      <w:r>
        <w:rPr>
          <w:rFonts w:hint="eastAsia"/>
        </w:rPr>
        <w:t>　　9.4 减压起动器中国企业SWOT分析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全球不同产品类型减压起动器销售额增长（CAGR）趋势2020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减压起动器行业目前发展现状</w:t>
      </w:r>
      <w:r>
        <w:rPr>
          <w:rFonts w:hint="eastAsia"/>
        </w:rPr>
        <w:br/>
      </w:r>
      <w:r>
        <w:rPr>
          <w:rFonts w:hint="eastAsia"/>
        </w:rPr>
        <w:t>　　表 4： 减压起动器发展趋势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全球主要地区减压起动器产量增速（CAGR）：（2020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全球主要地区减压起动器产量（2020-2025）&amp;（千台）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全球主要地区减压起动器产量（2026-2031）&amp;（千台）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全球主要地区减压起动器产量市场份额（2020-2025）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全球主要地区减压起动器产量（2026-2031）&amp;（千台）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全球主要地区减压起动器销售收入增速：（2020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全球主要地区减压起动器销售收入（2020-2025）&amp;（百万美元）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全球主要地区减压起动器销售收入市场份额（2020-2025）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全球主要地区减压起动器收入（2026-2031）&amp;（百万美元）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全球主要地区减压起动器收入市场份额（2026-2031）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全球主要地区减压起动器销量（千台）：2020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全球主要地区减压起动器销量（2020-2025）&amp;（千台）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全球主要地区减压起动器销量市场份额（2020-2025）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全球主要地区减压起动器销量（2026-2031）&amp;（千台）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全球主要地区减压起动器销量份额（2026-2031）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全球市场主要厂商减压起动器产能（2024-2025）&amp;（千台）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全球市场主要厂商减压起动器销量（2020-2025）&amp;（千台）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全球市场主要厂商减压起动器销量市场份额（2020-2025）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全球市场主要厂商减压起动器销售收入（2020-2025）&amp;（百万美元）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全球市场主要厂商减压起动器销售收入市场份额（2020-2025）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全球市场主要厂商减压起动器销售价格（2020-2025）&amp;（美元/台）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2024年全球主要生产商减压起动器收入排名（百万美元）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中国市场主要厂商减压起动器销量（2020-2025）&amp;（千台）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中国市场主要厂商减压起动器销量市场份额（2020-2025）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中国市场主要厂商减压起动器销售收入（2020-2025）&amp;（百万美元）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中国市场主要厂商减压起动器销售收入市场份额（2020-2025）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2024年中国主要生产商减压起动器收入排名（百万美元）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中国市场主要厂商减压起动器销售价格（2020-2025）&amp;（美元/台）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全球主要厂商减压起动器总部及产地分布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全球主要厂商成立时间及减压起动器商业化日期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全球主要厂商减压起动器产品类型及应用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2024年全球减压起动器主要厂商市场地位（第一梯队、第二梯队和第三梯队）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全球减压起动器市场投资、并购等现状分析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减压起动器生产基地、销售区域、竞争对手及市场地位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减压起动器产品规格、参数及市场应用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减压起动器销量（千台）、收入（百万美元）、价格（美元/台）及毛利率（2020-2025）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全球不同产品类型减压起动器销量（2020-2025年）&amp;（千台）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全球不同产品类型减压起动器销量市场份额（2020-2025）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全球不同产品类型减压起动器销量预测（2026-2031）&amp;（千台）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全球市场不同产品类型减压起动器销量市场份额预测（2026-2031）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全球不同产品类型减压起动器收入（2020-2025年）&amp;（百万美元）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全球不同产品类型减压起动器收入市场份额（2020-2025）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全球不同产品类型减压起动器收入预测（2026-2031）&amp;（百万美元）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全球不同产品类型减压起动器收入市场份额预测（2026-2031）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全球不同应用减压起动器销量（2020-2025年）&amp;（千台）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全球不同应用减压起动器销量市场份额（2020-2025）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全球不同应用减压起动器销量预测（2026-2031）&amp;（千台）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全球市场不同应用减压起动器销量市场份额预测（2026-2031）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全球不同应用减压起动器收入（2020-2025年）&amp;（百万美元）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全球不同应用减压起动器收入市场份额（2020-2025）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全球不同应用减压起动器收入预测（2026-2031）&amp;（百万美元）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全球不同应用减压起动器收入市场份额预测（2026-2031）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减压起动器上游原料供应商及联系方式列表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减压起动器典型客户列表</w:t>
      </w:r>
      <w:r>
        <w:rPr>
          <w:rFonts w:hint="eastAsia"/>
        </w:rPr>
        <w:br/>
      </w:r>
      <w:r>
        <w:rPr>
          <w:rFonts w:hint="eastAsia"/>
        </w:rPr>
        <w:t>　　表 136： 减压起动器主要销售模式及销售渠道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减压起动器行业发展机遇及主要驱动因素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减压起动器行业发展面临的风险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减压起动器行业政策分析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减压起动器产品图片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全球不同产品类型减压起动器销售额2020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全球不同产品类型减压起动器市场份额2024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全球不同应用减压起动器市场份额2024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全球减压起动器产能、产量、产能利用率及发展趋势（2020-2031）&amp;（千台）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全球减压起动器产量、需求量及发展趋势（2020-2031）&amp;（千台）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全球主要地区减压起动器产量（2020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全球主要地区减压起动器产量市场份额（2020-2031）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中国减压起动器产能、产量、产能利用率及发展趋势（2020-2031）&amp;（千台）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中国减压起动器产量、市场需求量及发展趋势（2020-2031）&amp;（千台）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全球减压起动器市场销售额及增长率：（2020-2031）&amp;（百万美元）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全球市场减压起动器市场规模：2020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全球市场减压起动器销量及增长率（2020-2031）&amp;（千台）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全球市场减压起动器价格趋势（2020-2031）&amp;（美元/台）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全球主要地区减压起动器销售收入（2020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全球主要地区减压起动器销售收入市场份额（2020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北美市场减压起动器销量及增长率（2020-2031）&amp;（千台）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北美市场减压起动器收入及增长率（2020-2031）&amp;（百万美元）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欧洲市场减压起动器销量及增长率（2020-2031）&amp;（千台）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欧洲市场减压起动器收入及增长率（2020-2031）&amp;（百万美元）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中国市场减压起动器销量及增长率（2020-2031）&amp;（千台）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中国市场减压起动器收入及增长率（2020-2031）&amp;（百万美元）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日本市场减压起动器销量及增长率（2020-2031）&amp;（千台）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日本市场减压起动器收入及增长率（2020-2031）&amp;（百万美元）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东南亚市场减压起动器销量及增长率（2020-2031）&amp;（千台）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东南亚市场减压起动器收入及增长率（2020-2031）&amp;（百万美元）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印度市场减压起动器销量及增长率（2020-2031）&amp;（千台）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印度市场减压起动器收入及增长率（2020-2031）&amp;（百万美元）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2024年全球市场主要厂商减压起动器销量市场份额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2024年全球市场主要厂商减压起动器收入市场份额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2024年中国市场主要厂商减压起动器销量市场份额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2024年中国市场主要厂商减压起动器收入市场份额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2024年全球前五大生产商减压起动器市场份额</w:t>
      </w:r>
      <w:r>
        <w:rPr>
          <w:rFonts w:hint="eastAsia"/>
        </w:rPr>
        <w:br/>
      </w:r>
      <w:r>
        <w:rPr>
          <w:rFonts w:hint="eastAsia"/>
        </w:rPr>
        <w:t>　　图 42： 2024年全球减压起动器第一梯队、第二梯队和第三梯队厂商及市场份额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全球不同产品类型减压起动器价格走势（2020-2031）&amp;（美元/台）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全球不同应用减压起动器价格走势（2020-2031）&amp;（美元/台）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减压起动器产业链</w:t>
      </w:r>
      <w:r>
        <w:rPr>
          <w:rFonts w:hint="eastAsia"/>
        </w:rPr>
        <w:br/>
      </w:r>
      <w:r>
        <w:rPr>
          <w:rFonts w:hint="eastAsia"/>
        </w:rPr>
        <w:t>　　图 46： 减压起动器中国企业SWOT分析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87ff65ba14e67" w:history="1">
        <w:r>
          <w:rPr>
            <w:rStyle w:val="Hyperlink"/>
          </w:rPr>
          <w:t>2025-2031年全球与中国减压起动器行业现状及发展前景预测报告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87ff65ba14e67" w:history="1">
        <w:r>
          <w:rPr>
            <w:rStyle w:val="Hyperlink"/>
          </w:rPr>
          <w:t>https://www.20087.com/5/11/JianYaQiDongQiDeXianZhuangYuQianJing.html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2c36229dd42a7" w:history="1">
      <w:r>
        <w:rPr>
          <w:rStyle w:val="Hyperlink"/>
        </w:rPr>
        <w:t>2025-2031年全球与中国减压起动器行业现状及发展前景预测报告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nYaQiDongQiDeXianZhuangYuQianJing.html" TargetMode="External" Id="R38987ff65ba1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nYaQiDongQiDeXianZhuangYuQianJing.html" TargetMode="External" Id="Rd732c36229dd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2025-02-19T08:49:46Z</dcterms:created>
  <dcterms:modified xsi:type="dcterms:W3CDTF">2025-02-19T09:49:46Z</dcterms:modified>
  <dc:subject>2025-2031年全球与中国减压起动器行业现状及发展前景预测报告</dc:subject>
  <dc:title>2025-2031年全球与中国减压起动器行业现状及发展前景预测报告</dc:title>
  <cp:keywords>2025-2031年全球与中国减压起动器行业现状及发展前景预测报告</cp:keywords>
  <dc:description>2025-2031年全球与中国减压起动器行业现状及发展前景预测报告</dc:description>
</cp:coreProperties>
</file>