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7d0c5538e4e90" w:history="1">
              <w:r>
                <w:rPr>
                  <w:rStyle w:val="Hyperlink"/>
                </w:rPr>
                <w:t>2025-2031年中国压敏电阻行业现状与趋势预测报告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7d0c5538e4e90" w:history="1">
              <w:r>
                <w:rPr>
                  <w:rStyle w:val="Hyperlink"/>
                </w:rPr>
                <w:t>2025-2031年中国压敏电阻行业现状与趋势预测报告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7d0c5538e4e90" w:history="1">
                <w:r>
                  <w:rPr>
                    <w:rStyle w:val="Hyperlink"/>
                  </w:rPr>
                  <w:t>https://www.20087.com/5/11/YaMinDianZuDeFaZhanQuShi.html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电压依赖性非线性电阻器，广泛应用于电路保护，特别是在过电压抑制方面。目前，压敏电阻技术已经可以提供快速响应时间、高能量吸收能力和稳定的电压保护水平。产品种类多样，包括通用型、高能型、高稳定性型等，以适应不同应用场景。制造工艺的改进，如纳米技术的应用，提高了器件的可靠性和长期稳定性。</w:t>
      </w:r>
      <w:r>
        <w:rPr>
          <w:rFonts w:hint="eastAsia"/>
        </w:rPr>
        <w:br/>
      </w:r>
      <w:r>
        <w:rPr>
          <w:rFonts w:hint="eastAsia"/>
        </w:rPr>
        <w:t>　　未来压敏电阻将朝向更小尺寸、更高性能和多功能集成发展。随着电子设备的微型化，小型化压敏电阻的需求将增加，同时要求在有限空间内提供更高的保护效能。材料科学的创新，如新型半导体材料的开发，将提升器件的耐压和耐热能力，拓展应用范围。此外，集成智能诊断和自适应保护功能的压敏电阻，能够根据电路实际工作状况动态调整保护策略，将引领下一代保护组件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7d0c5538e4e90" w:history="1">
        <w:r>
          <w:rPr>
            <w:rStyle w:val="Hyperlink"/>
          </w:rPr>
          <w:t>2025-2031年中国压敏电阻行业现状与趋势预测报告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压敏电阻行业的市场规模、需求变化、产业链动态及区域发展格局。报告重点解读了压敏电阻行业竞争态势与重点企业的市场表现，并通过科学研判行业趋势与前景，揭示了压敏电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压敏电阻行业界定</w:t>
      </w:r>
      <w:r>
        <w:rPr>
          <w:rFonts w:hint="eastAsia"/>
        </w:rPr>
        <w:br/>
      </w:r>
      <w:r>
        <w:rPr>
          <w:rFonts w:hint="eastAsia"/>
        </w:rPr>
        <w:t>　　第一节 压敏电阻行业定义</w:t>
      </w:r>
      <w:r>
        <w:rPr>
          <w:rFonts w:hint="eastAsia"/>
        </w:rPr>
        <w:br/>
      </w:r>
      <w:r>
        <w:rPr>
          <w:rFonts w:hint="eastAsia"/>
        </w:rPr>
        <w:t>　　第二节 压敏电阻行业特点分析</w:t>
      </w:r>
      <w:r>
        <w:rPr>
          <w:rFonts w:hint="eastAsia"/>
        </w:rPr>
        <w:br/>
      </w:r>
      <w:r>
        <w:rPr>
          <w:rFonts w:hint="eastAsia"/>
        </w:rPr>
        <w:t>　　第三节 压敏电阻行业发展历程</w:t>
      </w:r>
      <w:r>
        <w:rPr>
          <w:rFonts w:hint="eastAsia"/>
        </w:rPr>
        <w:br/>
      </w:r>
      <w:r>
        <w:rPr>
          <w:rFonts w:hint="eastAsia"/>
        </w:rPr>
        <w:t>　　第四节 压敏电阻产业链分析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全球压敏电阻行业总体情况</w:t>
      </w:r>
      <w:r>
        <w:rPr>
          <w:rFonts w:hint="eastAsia"/>
        </w:rPr>
        <w:br/>
      </w:r>
      <w:r>
        <w:rPr>
          <w:rFonts w:hint="eastAsia"/>
        </w:rPr>
        <w:t>　　第二节 压敏电阻行业重点国家、地区市场分析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压敏电阻行业经济环境分析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一、压敏电阻行业相关政策</w:t>
      </w:r>
      <w:r>
        <w:rPr>
          <w:rFonts w:hint="eastAsia"/>
        </w:rPr>
        <w:br/>
      </w:r>
      <w:r>
        <w:rPr>
          <w:rFonts w:hint="eastAsia"/>
        </w:rPr>
        <w:t>　　　　二、压敏电阻行业相关标准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二、压敏电阻行业市场需求特点分析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中国压敏电阻行业产量情况分析与预测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一、2019-2024年压敏电阻行业产量统计分析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二、2024年压敏电阻行业产量特点分析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三、2025-2031年压敏电阻行业产量预测分析</w:t>
      </w:r>
      <w:r>
        <w:rPr>
          <w:rFonts w:hint="eastAsia"/>
        </w:rPr>
        <w:br/>
      </w:r>
      <w:r>
        <w:rPr>
          <w:rFonts w:hint="eastAsia"/>
        </w:rPr>
        <w:t>　　第四节 压敏电阻行业市场供需平衡状况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压敏电阻行业进口情况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压敏电阻行业进出口面临的挑战及对策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一、压敏电阻市场价格特征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二、当前压敏电阻市场价格评述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三、影响压敏电阻市场价格因素分析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一、压敏电阻行业进入壁垒</w:t>
      </w:r>
      <w:r>
        <w:rPr>
          <w:rFonts w:hint="eastAsia"/>
        </w:rPr>
        <w:br/>
      </w:r>
      <w:r>
        <w:rPr>
          <w:rFonts w:hint="eastAsia"/>
        </w:rPr>
        <w:t>　　　　二、压敏电阻行业盈利模式</w:t>
      </w:r>
      <w:r>
        <w:rPr>
          <w:rFonts w:hint="eastAsia"/>
        </w:rPr>
        <w:br/>
      </w:r>
      <w:r>
        <w:rPr>
          <w:rFonts w:hint="eastAsia"/>
        </w:rPr>
        <w:t>　　　　三、压敏电阻行业盈利因素</w:t>
      </w:r>
      <w:r>
        <w:rPr>
          <w:rFonts w:hint="eastAsia"/>
        </w:rPr>
        <w:br/>
      </w:r>
      <w:r>
        <w:rPr>
          <w:rFonts w:hint="eastAsia"/>
        </w:rPr>
        <w:t>　　第三节 压敏电阻行业“波特五力模型”分析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压敏电阻市场竞争策略分析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压敏电阻行业研究结论及建议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压敏电阻细分行业研究结论及建议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中:智林:压敏电阻行业竞争策略总结及建议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压敏电阻行业类别</w:t>
      </w:r>
      <w:r>
        <w:rPr>
          <w:rFonts w:hint="eastAsia"/>
        </w:rPr>
        <w:br/>
      </w:r>
      <w:r>
        <w:rPr>
          <w:rFonts w:hint="eastAsia"/>
        </w:rPr>
        <w:t>　　图表 压敏电阻行业产业链调研</w:t>
      </w:r>
      <w:r>
        <w:rPr>
          <w:rFonts w:hint="eastAsia"/>
        </w:rPr>
        <w:br/>
      </w:r>
      <w:r>
        <w:rPr>
          <w:rFonts w:hint="eastAsia"/>
        </w:rPr>
        <w:t>　　图表 压敏电阻行业现状</w:t>
      </w:r>
      <w:r>
        <w:rPr>
          <w:rFonts w:hint="eastAsia"/>
        </w:rPr>
        <w:br/>
      </w:r>
      <w:r>
        <w:rPr>
          <w:rFonts w:hint="eastAsia"/>
        </w:rPr>
        <w:t>　　图表 压敏电阻行业标准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2019-2024年中国压敏电阻市场规模</w:t>
      </w:r>
      <w:r>
        <w:rPr>
          <w:rFonts w:hint="eastAsia"/>
        </w:rPr>
        <w:br/>
      </w:r>
      <w:r>
        <w:rPr>
          <w:rFonts w:hint="eastAsia"/>
        </w:rPr>
        <w:t>　　图表 2025年中国压敏电阻行业产能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2019-2024年中国压敏电阻产量</w:t>
      </w:r>
      <w:r>
        <w:rPr>
          <w:rFonts w:hint="eastAsia"/>
        </w:rPr>
        <w:br/>
      </w:r>
      <w:r>
        <w:rPr>
          <w:rFonts w:hint="eastAsia"/>
        </w:rPr>
        <w:t>　　图表 压敏电阻行业动态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2019-2024年中国压敏电阻市场需求量</w:t>
      </w:r>
      <w:r>
        <w:rPr>
          <w:rFonts w:hint="eastAsia"/>
        </w:rPr>
        <w:br/>
      </w:r>
      <w:r>
        <w:rPr>
          <w:rFonts w:hint="eastAsia"/>
        </w:rPr>
        <w:t>　　图表 2025年中国压敏电阻行业需求区域调研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2019-2024年中国压敏电阻行情</w:t>
      </w:r>
      <w:r>
        <w:rPr>
          <w:rFonts w:hint="eastAsia"/>
        </w:rPr>
        <w:br/>
      </w:r>
      <w:r>
        <w:rPr>
          <w:rFonts w:hint="eastAsia"/>
        </w:rPr>
        <w:t>　　图表 2019-2024年中国压敏电阻价格走势图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2019-2024年中国压敏电阻进口数据</w:t>
      </w:r>
      <w:r>
        <w:rPr>
          <w:rFonts w:hint="eastAsia"/>
        </w:rPr>
        <w:br/>
      </w:r>
      <w:r>
        <w:rPr>
          <w:rFonts w:hint="eastAsia"/>
        </w:rPr>
        <w:t>　　图表 2019-2024年中国压敏电阻出口数据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**地区压敏电阻市场规模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**地区压敏电阻市场调研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**地区压敏电阻市场规模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**地区压敏电阻市场调研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压敏电阻行业竞争对手分析</w:t>
      </w:r>
      <w:r>
        <w:rPr>
          <w:rFonts w:hint="eastAsia"/>
        </w:rPr>
        <w:br/>
      </w:r>
      <w:r>
        <w:rPr>
          <w:rFonts w:hint="eastAsia"/>
        </w:rPr>
        <w:t>　　图表 压敏电阻重点企业（一）基本信息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2025-2031年中国压敏电阻市场规模预测</w:t>
      </w:r>
      <w:r>
        <w:rPr>
          <w:rFonts w:hint="eastAsia"/>
        </w:rPr>
        <w:br/>
      </w:r>
      <w:r>
        <w:rPr>
          <w:rFonts w:hint="eastAsia"/>
        </w:rPr>
        <w:t>　　图表 压敏电阻行业准入条件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2025-2031年中国压敏电阻行业信息化</w:t>
      </w:r>
      <w:r>
        <w:rPr>
          <w:rFonts w:hint="eastAsia"/>
        </w:rPr>
        <w:br/>
      </w:r>
      <w:r>
        <w:rPr>
          <w:rFonts w:hint="eastAsia"/>
        </w:rPr>
        <w:t>　　图表 2025年中国压敏电阻市场前景分析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7d0c5538e4e90" w:history="1">
        <w:r>
          <w:rPr>
            <w:rStyle w:val="Hyperlink"/>
          </w:rPr>
          <w:t>2025-2031年中国压敏电阻行业现状与趋势预测报告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7d0c5538e4e90" w:history="1">
        <w:r>
          <w:rPr>
            <w:rStyle w:val="Hyperlink"/>
          </w:rPr>
          <w:t>https://www.20087.com/5/11/YaMinDianZuDeFaZhanQuShi.html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电阻的工作原理、压敏电阻型号及参数、压敏电阻10d471k电阻多少、压敏电阻测量好坏、压敏电阻的作用及判断好坏、压敏电阻起什么作用、热敏电阻坏了会出现什么情况、压敏电阻的作用和工作原理、压敏电阻选型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b8ff0283c412d" w:history="1">
      <w:r>
        <w:rPr>
          <w:rStyle w:val="Hyperlink"/>
        </w:rPr>
        <w:t>2025-2031年中国压敏电阻行业现状与趋势预测报告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MinDianZuDeFaZhanQuShi.html" TargetMode="External" Id="Ra277d0c5538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MinDianZuDeFaZhanQuShi.html" TargetMode="External" Id="R8dbb8ff0283c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2024-08-20T04:29:00Z</dcterms:created>
  <dcterms:modified xsi:type="dcterms:W3CDTF">2024-08-20T05:29:00Z</dcterms:modified>
  <dc:subject>2025-2031年中国压敏电阻行业现状与趋势预测报告</dc:subject>
  <dc:title>2025-2031年中国压敏电阻行业现状与趋势预测报告</dc:title>
  <cp:keywords>2025-2031年中国压敏电阻行业现状与趋势预测报告</cp:keywords>
  <dc:description>2025-2031年中国压敏电阻行业现状与趋势预测报告</dc:description>
</cp:coreProperties>
</file>