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17949746943dd" w:history="1">
              <w:r>
                <w:rPr>
                  <w:rStyle w:val="Hyperlink"/>
                </w:rPr>
                <w:t>2024年中国手机芯片行业现状研究分析与发展趋势预测报告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17949746943dd" w:history="1">
              <w:r>
                <w:rPr>
                  <w:rStyle w:val="Hyperlink"/>
                </w:rPr>
                <w:t>2024年中国手机芯片行业现状研究分析与发展趋势预测报告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17949746943dd" w:history="1">
                <w:r>
                  <w:rPr>
                    <w:rStyle w:val="Hyperlink"/>
                  </w:rPr>
                  <w:t>https://www.20087.com/5/21/ShouJiXinPianWeiLaiFaZhanQuShiYu.html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芯片即移动处理器，是智能手机的核心组件，负责处理数据、运行操作系统和应用程序。近年来，随着5G通信、人工智能（AI）和物联网（IoT）技术的飞速发展，手机芯片的性能和功能得到了极大提升。手机芯片厂商不断推出集成度更高、功耗更低、计算能力更强的新一代处理器，以满足日益增长的数据处理需求。同时，为了支持更丰富的多媒体体验和增强现实（AR）/虚拟现实（VR）应用，手机芯片集成了专门的图形处理器（GPU）和AI加速器，提升了图像渲染和机器学习能力。</w:t>
      </w:r>
      <w:r>
        <w:rPr>
          <w:rFonts w:hint="eastAsia"/>
        </w:rPr>
        <w:br/>
      </w:r>
      <w:r>
        <w:rPr>
          <w:rFonts w:hint="eastAsia"/>
        </w:rPr>
        <w:t>　　未来，手机芯片行业将受到技术迭代和应用场景扩展的双重推动。量子计算和神经形态计算等前沿技术的探索，将为手机芯片的架构设计带来革命性变化。同时，随着边缘计算和私有云服务的发展，手机芯片将承担更多本地数据处理任务，减少对云端的依赖。此外，可穿戴设备和物联网设备的普及，将推动手机芯片向低功耗、小尺寸方向发展，以适应更多便携式和嵌入式应用。安全性和隐私保护也将成为手机芯片设计的重要考量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417949746943dd" w:history="1">
        <w:r>
          <w:rPr>
            <w:rStyle w:val="Hyperlink"/>
          </w:rPr>
          <w:t>2024年中国手机芯片行业现状研究分析与发展趋势预测报告</w:t>
        </w:r>
      </w:hyperlink>
      <w:r>
        <w:rPr>
          <w:rFonts w:hint="eastAsia"/>
        </w:rPr>
        <w:t>基于科学的市场调研和数据分析，全面剖析了手机芯片行业现状、市场需求及市场规模。手机芯片报告探讨了手机芯片产业链结构，细分市场的特点，并分析了手机芯片市场前景及发展趋势。通过科学预测，揭示了手机芯片行业未来的增长潜力。同时，手机芯片报告还对重点企业进行了研究，评估了各大品牌在市场竞争中的地位，以及行业集中度的变化。手机芯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一、2024年全球手机芯片市场发展概况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（五） 市场竞争</w:t>
      </w:r>
      <w:r>
        <w:rPr>
          <w:rFonts w:hint="eastAsia"/>
        </w:rPr>
        <w:br/>
      </w:r>
      <w:r>
        <w:rPr>
          <w:rFonts w:hint="eastAsia"/>
        </w:rPr>
        <w:t>　　二、2024年中国手机芯片市场发展情况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三、2024年中国手机芯片细分市场分析</w:t>
      </w:r>
      <w:r>
        <w:rPr>
          <w:rFonts w:hint="eastAsia"/>
        </w:rPr>
        <w:br/>
      </w:r>
      <w:r>
        <w:rPr>
          <w:rFonts w:hint="eastAsia"/>
        </w:rPr>
        <w:t>　　（一） 基带芯片</w:t>
      </w:r>
      <w:r>
        <w:rPr>
          <w:rFonts w:hint="eastAsia"/>
        </w:rPr>
        <w:br/>
      </w:r>
      <w:r>
        <w:rPr>
          <w:rFonts w:hint="eastAsia"/>
        </w:rPr>
        <w:t>　　1、市场结构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3、制式结构</w:t>
      </w:r>
      <w:r>
        <w:rPr>
          <w:rFonts w:hint="eastAsia"/>
        </w:rPr>
        <w:br/>
      </w:r>
      <w:r>
        <w:rPr>
          <w:rFonts w:hint="eastAsia"/>
        </w:rPr>
        <w:t>　　（二） 应用处理器</w:t>
      </w:r>
      <w:r>
        <w:rPr>
          <w:rFonts w:hint="eastAsia"/>
        </w:rPr>
        <w:br/>
      </w:r>
      <w:r>
        <w:rPr>
          <w:rFonts w:hint="eastAsia"/>
        </w:rPr>
        <w:t>　　1、市场结构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3、工艺结构</w:t>
      </w:r>
      <w:r>
        <w:rPr>
          <w:rFonts w:hint="eastAsia"/>
        </w:rPr>
        <w:br/>
      </w:r>
      <w:r>
        <w:rPr>
          <w:rFonts w:hint="eastAsia"/>
        </w:rPr>
        <w:t>　　（三） 射频芯片</w:t>
      </w:r>
      <w:r>
        <w:rPr>
          <w:rFonts w:hint="eastAsia"/>
        </w:rPr>
        <w:br/>
      </w:r>
      <w:r>
        <w:rPr>
          <w:rFonts w:hint="eastAsia"/>
        </w:rPr>
        <w:t>　　1、市场结构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（四） 存储器芯片</w:t>
      </w:r>
      <w:r>
        <w:rPr>
          <w:rFonts w:hint="eastAsia"/>
        </w:rPr>
        <w:br/>
      </w:r>
      <w:r>
        <w:rPr>
          <w:rFonts w:hint="eastAsia"/>
        </w:rPr>
        <w:t>　　1、市场结构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3、产品结构</w:t>
      </w:r>
      <w:r>
        <w:rPr>
          <w:rFonts w:hint="eastAsia"/>
        </w:rPr>
        <w:br/>
      </w:r>
      <w:r>
        <w:rPr>
          <w:rFonts w:hint="eastAsia"/>
        </w:rPr>
        <w:t>　　（五） 传感器芯片</w:t>
      </w:r>
      <w:r>
        <w:rPr>
          <w:rFonts w:hint="eastAsia"/>
        </w:rPr>
        <w:br/>
      </w:r>
      <w:r>
        <w:rPr>
          <w:rFonts w:hint="eastAsia"/>
        </w:rPr>
        <w:t>　　1、市场结构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3、产品结构</w:t>
      </w:r>
      <w:r>
        <w:rPr>
          <w:rFonts w:hint="eastAsia"/>
        </w:rPr>
        <w:br/>
      </w:r>
      <w:r>
        <w:rPr>
          <w:rFonts w:hint="eastAsia"/>
        </w:rPr>
        <w:t>　　四、2024年中国手机芯片市场竞争分析</w:t>
      </w:r>
      <w:r>
        <w:rPr>
          <w:rFonts w:hint="eastAsia"/>
        </w:rPr>
        <w:br/>
      </w:r>
      <w:r>
        <w:rPr>
          <w:rFonts w:hint="eastAsia"/>
        </w:rPr>
        <w:t>　　（一）行业重大事件及影响分析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（二）市场竞争格局</w:t>
      </w:r>
      <w:r>
        <w:rPr>
          <w:rFonts w:hint="eastAsia"/>
        </w:rPr>
        <w:br/>
      </w:r>
      <w:r>
        <w:rPr>
          <w:rFonts w:hint="eastAsia"/>
        </w:rPr>
        <w:t>　　（三）重点厂商表现及评价</w:t>
      </w:r>
      <w:r>
        <w:rPr>
          <w:rFonts w:hint="eastAsia"/>
        </w:rPr>
        <w:br/>
      </w:r>
      <w:r>
        <w:rPr>
          <w:rFonts w:hint="eastAsia"/>
        </w:rPr>
        <w:t>　　五、2024-2030年中国手机芯片市场未来展望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1、市场因素</w:t>
      </w:r>
      <w:r>
        <w:rPr>
          <w:rFonts w:hint="eastAsia"/>
        </w:rPr>
        <w:br/>
      </w:r>
      <w:r>
        <w:rPr>
          <w:rFonts w:hint="eastAsia"/>
        </w:rPr>
        <w:t>　　2、企业因素</w:t>
      </w:r>
      <w:r>
        <w:rPr>
          <w:rFonts w:hint="eastAsia"/>
        </w:rPr>
        <w:br/>
      </w:r>
      <w:r>
        <w:rPr>
          <w:rFonts w:hint="eastAsia"/>
        </w:rPr>
        <w:t>　　3、技术因素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1、市场趋势</w:t>
      </w:r>
      <w:r>
        <w:rPr>
          <w:rFonts w:hint="eastAsia"/>
        </w:rPr>
        <w:br/>
      </w:r>
      <w:r>
        <w:rPr>
          <w:rFonts w:hint="eastAsia"/>
        </w:rPr>
        <w:t>　　2、产品趋势</w:t>
      </w:r>
      <w:r>
        <w:rPr>
          <w:rFonts w:hint="eastAsia"/>
        </w:rPr>
        <w:br/>
      </w:r>
      <w:r>
        <w:rPr>
          <w:rFonts w:hint="eastAsia"/>
        </w:rPr>
        <w:t>　　3、技术趋势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2019-2024年中国手机产量及增长</w:t>
      </w:r>
      <w:r>
        <w:rPr>
          <w:rFonts w:hint="eastAsia"/>
        </w:rPr>
        <w:br/>
      </w:r>
      <w:r>
        <w:rPr>
          <w:rFonts w:hint="eastAsia"/>
        </w:rPr>
        <w:t>　　* 2024年中国手机产量按功能划分比例结构</w:t>
      </w:r>
      <w:r>
        <w:rPr>
          <w:rFonts w:hint="eastAsia"/>
        </w:rPr>
        <w:br/>
      </w:r>
      <w:r>
        <w:rPr>
          <w:rFonts w:hint="eastAsia"/>
        </w:rPr>
        <w:t>　　* 2024年中国手机产量按制式划分比例结构</w:t>
      </w:r>
      <w:r>
        <w:rPr>
          <w:rFonts w:hint="eastAsia"/>
        </w:rPr>
        <w:br/>
      </w:r>
      <w:r>
        <w:rPr>
          <w:rFonts w:hint="eastAsia"/>
        </w:rPr>
        <w:t>　　* 2019-2024年中国手机芯片市场规模及增长</w:t>
      </w:r>
      <w:r>
        <w:rPr>
          <w:rFonts w:hint="eastAsia"/>
        </w:rPr>
        <w:br/>
      </w:r>
      <w:r>
        <w:rPr>
          <w:rFonts w:hint="eastAsia"/>
        </w:rPr>
        <w:t>　　* 2024年中国手机芯片市场产品结构（按销量）</w:t>
      </w:r>
      <w:r>
        <w:rPr>
          <w:rFonts w:hint="eastAsia"/>
        </w:rPr>
        <w:br/>
      </w:r>
      <w:r>
        <w:rPr>
          <w:rFonts w:hint="eastAsia"/>
        </w:rPr>
        <w:t>　　* 2024年中国手机芯片市场产品结构（按销售额）</w:t>
      </w:r>
      <w:r>
        <w:rPr>
          <w:rFonts w:hint="eastAsia"/>
        </w:rPr>
        <w:br/>
      </w:r>
      <w:r>
        <w:rPr>
          <w:rFonts w:hint="eastAsia"/>
        </w:rPr>
        <w:t>　　* 2024年中国手机芯片市场应用结构（按销量）</w:t>
      </w:r>
      <w:r>
        <w:rPr>
          <w:rFonts w:hint="eastAsia"/>
        </w:rPr>
        <w:br/>
      </w:r>
      <w:r>
        <w:rPr>
          <w:rFonts w:hint="eastAsia"/>
        </w:rPr>
        <w:t>　　* 2024年中国手机芯片市场应用结构（按销售额）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17949746943dd" w:history="1">
        <w:r>
          <w:rPr>
            <w:rStyle w:val="Hyperlink"/>
          </w:rPr>
          <w:t>2024年中国手机芯片行业现状研究分析与发展趋势预测报告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17949746943dd" w:history="1">
        <w:r>
          <w:rPr>
            <w:rStyle w:val="Hyperlink"/>
          </w:rPr>
          <w:t>https://www.20087.com/5/21/ShouJiXinPianWeiLaiFaZhanQuShiYu.html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2475ac6344ae7" w:history="1">
      <w:r>
        <w:rPr>
          <w:rStyle w:val="Hyperlink"/>
        </w:rPr>
        <w:t>2024年中国手机芯片行业现状研究分析与发展趋势预测报告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ouJiXinPianWeiLaiFaZhanQuShiYu.html" TargetMode="External" Id="Rf24179497469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ouJiXinPianWeiLaiFaZhanQuShiYu.html" TargetMode="External" Id="R79f2475ac634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2024-05-19T04:08:00Z</dcterms:created>
  <dcterms:modified xsi:type="dcterms:W3CDTF">2024-05-19T05:08:00Z</dcterms:modified>
  <dc:subject>2024年中国手机芯片行业现状研究分析与发展趋势预测报告</dc:subject>
  <dc:title>2024年中国手机芯片行业现状研究分析与发展趋势预测报告</dc:title>
  <cp:keywords>2024年中国手机芯片行业现状研究分析与发展趋势预测报告</cp:keywords>
  <dc:description>2024年中国手机芯片行业现状研究分析与发展趋势预测报告</dc:description>
</cp:coreProperties>
</file>