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04388316b4d91" w:history="1">
              <w:r>
                <w:rPr>
                  <w:rStyle w:val="Hyperlink"/>
                </w:rPr>
                <w:t>2025-2031年全球与中国纳秒固体激光器行业市场调研及行业前景分析报告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04388316b4d91" w:history="1">
              <w:r>
                <w:rPr>
                  <w:rStyle w:val="Hyperlink"/>
                </w:rPr>
                <w:t>2025-2031年全球与中国纳秒固体激光器行业市场调研及行业前景分析报告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04388316b4d91" w:history="1">
                <w:r>
                  <w:rPr>
                    <w:rStyle w:val="Hyperlink"/>
                  </w:rPr>
                  <w:t>https://www.20087.com/5/81/NaMiaoGuTiJiGuangQiQianJing.html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秒固体激光器是一种产生极短脉冲（纳秒级别）的激光源，利用固态材料作为增益介质，如钇铝石榴石(YAG)、钛蓝宝石等。它们在科研、工业加工、医疗和军事等多个领域展现出独特的优势，尤其是在精密材料加工中，如切割、焊接、打标等应用，能够实现高精度、低热影响区的加工效果。近年来，随着激光技术的不断进步，纳秒固体激光器的输出功率、脉冲宽度控制和稳定性得到了显著提升，使其在工业应用中更加广泛。</w:t>
      </w:r>
      <w:r>
        <w:rPr>
          <w:rFonts w:hint="eastAsia"/>
        </w:rPr>
        <w:br/>
      </w:r>
      <w:r>
        <w:rPr>
          <w:rFonts w:hint="eastAsia"/>
        </w:rPr>
        <w:t>　　未来，纳秒固体激光器的技术将朝着更高的脉冲能量、更短的脉冲宽度和更高的重复频率方向发展，以满足更复杂材料加工需求。同时，激光器的小型化和模块化设计将使其更容易集成到各种设备中，降低系统成本和提高灵活性。此外，随着激光加工技术的深入研究，纳秒固体激光器将与其他技术如机器人、3D打印相结合，推动制造业向智能化、个性化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04388316b4d91" w:history="1">
        <w:r>
          <w:rPr>
            <w:rStyle w:val="Hyperlink"/>
          </w:rPr>
          <w:t>2025-2031年全球与中国纳秒固体激光器行业市场调研及行业前景分析报告</w:t>
        </w:r>
      </w:hyperlink>
      <w:r>
        <w:rPr>
          <w:rFonts w:hint="eastAsia"/>
        </w:rPr>
        <w:t>》系统分析了纳秒固体激光器行业的市场规模、需求动态及价格趋势，并深入探讨了纳秒固体激光器产业链结构的变化与发展。报告详细解读了纳秒固体激光器行业现状，科学预测了未来市场前景与发展趋势，同时对纳秒固体激光器细分市场的竞争格局进行了全面评估，重点关注领先企业的竞争实力、市场集中度及品牌影响力。结合纳秒固体激光器技术现状与未来方向，报告揭示了纳秒固体激光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中国纳秒固体激光器概述</w:t>
      </w:r>
      <w:r>
        <w:rPr>
          <w:rFonts w:hint="eastAsia"/>
        </w:rPr>
        <w:br/>
      </w:r>
      <w:r>
        <w:rPr>
          <w:rFonts w:hint="eastAsia"/>
        </w:rPr>
        <w:t>　　第一节 纳秒固体激光器行业定义</w:t>
      </w:r>
      <w:r>
        <w:rPr>
          <w:rFonts w:hint="eastAsia"/>
        </w:rPr>
        <w:br/>
      </w:r>
      <w:r>
        <w:rPr>
          <w:rFonts w:hint="eastAsia"/>
        </w:rPr>
        <w:t>　　第二节 纳秒固体激光器行业发展特性</w:t>
      </w:r>
      <w:r>
        <w:rPr>
          <w:rFonts w:hint="eastAsia"/>
        </w:rPr>
        <w:br/>
      </w:r>
      <w:r>
        <w:rPr>
          <w:rFonts w:hint="eastAsia"/>
        </w:rPr>
        <w:t>　　第三节 纳秒固体激光器产业链分析</w:t>
      </w:r>
      <w:r>
        <w:rPr>
          <w:rFonts w:hint="eastAsia"/>
        </w:rPr>
        <w:br/>
      </w:r>
      <w:r>
        <w:rPr>
          <w:rFonts w:hint="eastAsia"/>
        </w:rPr>
        <w:t>　　第四节 纳秒固体激光器行业生命周期分析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2024-2025年国外主要纳秒固体激光器市场发展概况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全球纳秒固体激光器市场发展分析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欧盟地区主要国家纳秒固体激光器市场概况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北美地区纳秒固体激光器市场概况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亚洲地区主要国家纳秒固体激光器市场概况</w:t>
      </w:r>
      <w:r>
        <w:rPr>
          <w:rFonts w:hint="eastAsia"/>
        </w:rPr>
        <w:br/>
      </w:r>
      <w:r>
        <w:rPr>
          <w:rFonts w:hint="eastAsia"/>
        </w:rPr>
        <w:t>　　第五节 全球纳秒固体激光器市场发展预测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2024-2025年中国纳秒固体激光器发展环境分析</w:t>
      </w:r>
      <w:r>
        <w:rPr>
          <w:rFonts w:hint="eastAsia"/>
        </w:rPr>
        <w:br/>
      </w:r>
      <w:r>
        <w:rPr>
          <w:rFonts w:hint="eastAsia"/>
        </w:rPr>
        <w:t>　　第一节 纳秒固体激光器行业经济环境分析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纳秒固体激光器行业相关政策、标准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纳秒固体激光器行业相关发展规划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中国纳秒固体激光器技术发展分析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当前纳秒固体激光器技术发展现状分析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纳秒固体激光器生产中需注意的问题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纳秒固体激光器行业主要技术发展趋势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纳秒固体激光器市场特性分析</w:t>
      </w:r>
      <w:r>
        <w:rPr>
          <w:rFonts w:hint="eastAsia"/>
        </w:rPr>
        <w:br/>
      </w:r>
      <w:r>
        <w:rPr>
          <w:rFonts w:hint="eastAsia"/>
        </w:rPr>
        <w:t>　　第一节 纳秒固体激光器行业集中度分析</w:t>
      </w:r>
      <w:r>
        <w:rPr>
          <w:rFonts w:hint="eastAsia"/>
        </w:rPr>
        <w:br/>
      </w:r>
      <w:r>
        <w:rPr>
          <w:rFonts w:hint="eastAsia"/>
        </w:rPr>
        <w:t>　　第二节 纳秒固体激光器行业SWOT分析</w:t>
      </w:r>
      <w:r>
        <w:rPr>
          <w:rFonts w:hint="eastAsia"/>
        </w:rPr>
        <w:br/>
      </w:r>
      <w:r>
        <w:rPr>
          <w:rFonts w:hint="eastAsia"/>
        </w:rPr>
        <w:t>　　　　一、纳秒固体激光器行业优势</w:t>
      </w:r>
      <w:r>
        <w:rPr>
          <w:rFonts w:hint="eastAsia"/>
        </w:rPr>
        <w:br/>
      </w:r>
      <w:r>
        <w:rPr>
          <w:rFonts w:hint="eastAsia"/>
        </w:rPr>
        <w:t>　　　　二、纳秒固体激光器行业劣势</w:t>
      </w:r>
      <w:r>
        <w:rPr>
          <w:rFonts w:hint="eastAsia"/>
        </w:rPr>
        <w:br/>
      </w:r>
      <w:r>
        <w:rPr>
          <w:rFonts w:hint="eastAsia"/>
        </w:rPr>
        <w:t>　　　　三、纳秒固体激光器行业机会</w:t>
      </w:r>
      <w:r>
        <w:rPr>
          <w:rFonts w:hint="eastAsia"/>
        </w:rPr>
        <w:br/>
      </w:r>
      <w:r>
        <w:rPr>
          <w:rFonts w:hint="eastAsia"/>
        </w:rPr>
        <w:t>　　　　四、纳秒固体激光器行业风险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中国纳秒固体激光器发展现状</w:t>
      </w:r>
      <w:r>
        <w:rPr>
          <w:rFonts w:hint="eastAsia"/>
        </w:rPr>
        <w:br/>
      </w:r>
      <w:r>
        <w:rPr>
          <w:rFonts w:hint="eastAsia"/>
        </w:rPr>
        <w:t>　　第一节 中国纳秒固体激光器市场现状分析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中国纳秒固体激光器行业产量情况分析及预测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一、纳秒固体激光器总体产能规模</w:t>
      </w:r>
      <w:r>
        <w:rPr>
          <w:rFonts w:hint="eastAsia"/>
        </w:rPr>
        <w:br/>
      </w:r>
      <w:r>
        <w:rPr>
          <w:rFonts w:hint="eastAsia"/>
        </w:rPr>
        <w:t>　　　　二、纳秒固体激光器生产区域分布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三、2020-2025年中国纳秒固体激光器产量统计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四、2025-2031年中国纳秒固体激光器产量预测</w:t>
      </w:r>
      <w:r>
        <w:rPr>
          <w:rFonts w:hint="eastAsia"/>
        </w:rPr>
        <w:br/>
      </w:r>
      <w:r>
        <w:rPr>
          <w:rFonts w:hint="eastAsia"/>
        </w:rPr>
        <w:t>　　第三节 中国纳秒固体激光器市场需求分析及预测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一、中国纳秒固体激光器市场需求特点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二、2020-2025年中国纳秒固体激光器市场需求量统计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三、2025-2031年中国纳秒固体激光器市场需求量预测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中国纳秒固体激光器价格趋势分析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一、2020-2025年中国纳秒固体激光器市场价格趋势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二、2025-2031年中国纳秒固体激光器市场价格走势预测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2020-2025年纳秒固体激光器行业经济运行状况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2020-2025年中国纳秒固体激光器行业盈利能力分析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2020-2025年中国纳秒固体激光器行业发展能力分析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2020-2025年纳秒固体激光器行业偿债能力分析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2020-2025年纳秒固体激光器制造企业数量分析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纳秒固体激光器行业上、下游市场分析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纳秒固体激光器行业上游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纳秒固体激光器行业下游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中国纳秒固体激光器行业重点地区发展分析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纳秒固体激光器行业重点区域市场结构调研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**地区纳秒固体激光器市场发展分析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**地区纳秒固体激光器市场发展分析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**地区纳秒固体激光器市场发展分析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**地区纳秒固体激光器市场发展分析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**地区纳秒固体激光器市场发展分析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2020-2025年中国纳秒固体激光器进出口分析</w:t>
      </w:r>
      <w:r>
        <w:rPr>
          <w:rFonts w:hint="eastAsia"/>
        </w:rPr>
        <w:br/>
      </w:r>
      <w:r>
        <w:rPr>
          <w:rFonts w:hint="eastAsia"/>
        </w:rPr>
        <w:t>　　第一节 纳秒固体激光器进口情况分析</w:t>
      </w:r>
      <w:r>
        <w:rPr>
          <w:rFonts w:hint="eastAsia"/>
        </w:rPr>
        <w:br/>
      </w:r>
      <w:r>
        <w:rPr>
          <w:rFonts w:hint="eastAsia"/>
        </w:rPr>
        <w:t>　　第二节 纳秒固体激光器出口情况分析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影响纳秒固体激光器进出口因素分析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纳秒固体激光器行业重点企业竞争力分析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三、企业纳秒固体激光器经营状况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纳秒固体激光器行业企业经营策略研究分析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纳秒固体激光器企业多样化经营策略分析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一、纳秒固体激光器企业多样化经营情况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二、现行纳秒固体激光器行业多样化经营的方向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大型纳秒固体激光器企业集团未来发展策略分析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对中小纳秒固体激光器企业生产经营的建议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纳秒固体激光器行业投资风险预警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影响纳秒固体激光器行业发展的主要因素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一、2025年影响纳秒固体激光器行业运行的有利因素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二、2025年影响纳秒固体激光器行业运行的稳定因素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三、2025年影响纳秒固体激光器行业运行的不利因素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四、2025年中国纳秒固体激光器行业发展面临的挑战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五、2025年中国纳秒固体激光器行业发展面临的机遇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纳秒固体激光器行业投资风险预警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一、纳秒固体激光器行业市场风险预测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二、纳秒固体激光器行业政策风险预测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三、纳秒固体激光器行业经营风险预测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四、纳秒固体激光器行业技术风险预测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五、纳秒固体激光器行业竞争风险预测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六、纳秒固体激光器行业其他风险预测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纳秒固体激光器投资建议</w:t>
      </w:r>
      <w:r>
        <w:rPr>
          <w:rFonts w:hint="eastAsia"/>
        </w:rPr>
        <w:br/>
      </w:r>
      <w:r>
        <w:rPr>
          <w:rFonts w:hint="eastAsia"/>
        </w:rPr>
        <w:t>　　第一节 2025年纳秒固体激光器市场前景分析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2025年纳秒固体激光器发展趋势预测</w:t>
      </w:r>
      <w:r>
        <w:rPr>
          <w:rFonts w:hint="eastAsia"/>
        </w:rPr>
        <w:br/>
      </w:r>
      <w:r>
        <w:rPr>
          <w:rFonts w:hint="eastAsia"/>
        </w:rPr>
        <w:t>　　第三节 纳秒固体激光器行业投资进入壁垒分析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纳秒固体激光器行业类别</w:t>
      </w:r>
      <w:r>
        <w:rPr>
          <w:rFonts w:hint="eastAsia"/>
        </w:rPr>
        <w:br/>
      </w:r>
      <w:r>
        <w:rPr>
          <w:rFonts w:hint="eastAsia"/>
        </w:rPr>
        <w:t>　　图表 纳秒固体激光器行业产业链调研</w:t>
      </w:r>
      <w:r>
        <w:rPr>
          <w:rFonts w:hint="eastAsia"/>
        </w:rPr>
        <w:br/>
      </w:r>
      <w:r>
        <w:rPr>
          <w:rFonts w:hint="eastAsia"/>
        </w:rPr>
        <w:t>　　图表 纳秒固体激光器行业现状</w:t>
      </w:r>
      <w:r>
        <w:rPr>
          <w:rFonts w:hint="eastAsia"/>
        </w:rPr>
        <w:br/>
      </w:r>
      <w:r>
        <w:rPr>
          <w:rFonts w:hint="eastAsia"/>
        </w:rPr>
        <w:t>　　图表 纳秒固体激光器行业标准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2024年中国纳秒固体激光器行业产能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2019-2024年中国纳秒固体激光器行业产量统计</w:t>
      </w:r>
      <w:r>
        <w:rPr>
          <w:rFonts w:hint="eastAsia"/>
        </w:rPr>
        <w:br/>
      </w:r>
      <w:r>
        <w:rPr>
          <w:rFonts w:hint="eastAsia"/>
        </w:rPr>
        <w:t>　　图表 纳秒固体激光器行业动态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2024年中国纳秒固体激光器行业需求区域调研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2019-2024年中国纳秒固体激光器行情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2019-2024年中国纳秒固体激光器行业企业数量统计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**地区纳秒固体激光器市场规模</w:t>
      </w:r>
      <w:r>
        <w:rPr>
          <w:rFonts w:hint="eastAsia"/>
        </w:rPr>
        <w:br/>
      </w:r>
      <w:r>
        <w:rPr>
          <w:rFonts w:hint="eastAsia"/>
        </w:rPr>
        <w:t>　　图表 **地区纳秒固体激光器行业市场需求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**地区纳秒固体激光器市场调研</w:t>
      </w:r>
      <w:r>
        <w:rPr>
          <w:rFonts w:hint="eastAsia"/>
        </w:rPr>
        <w:br/>
      </w:r>
      <w:r>
        <w:rPr>
          <w:rFonts w:hint="eastAsia"/>
        </w:rPr>
        <w:t>　　图表 **地区纳秒固体激光器行业市场需求分析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**地区纳秒固体激光器市场规模</w:t>
      </w:r>
      <w:r>
        <w:rPr>
          <w:rFonts w:hint="eastAsia"/>
        </w:rPr>
        <w:br/>
      </w:r>
      <w:r>
        <w:rPr>
          <w:rFonts w:hint="eastAsia"/>
        </w:rPr>
        <w:t>　　图表 **地区纳秒固体激光器行业市场需求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**地区纳秒固体激光器市场调研</w:t>
      </w:r>
      <w:r>
        <w:rPr>
          <w:rFonts w:hint="eastAsia"/>
        </w:rPr>
        <w:br/>
      </w:r>
      <w:r>
        <w:rPr>
          <w:rFonts w:hint="eastAsia"/>
        </w:rPr>
        <w:t>　　图表 **地区纳秒固体激光器行业市场需求分析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纳秒固体激光器行业竞争对手分析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纳秒固体激光器重点企业（三）成长能力情况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2025-2031年中国纳秒固体激光器行业产能预测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2025-2031年中国纳秒固体激光器行业产量预测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2025-2031年中国纳秒固体激光器市场需求预测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2025-2031年中国纳秒固体激光器行业市场规模预测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纳秒固体激光器行业准入条件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2025-2031年中国纳秒固体激光器市场前景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2025-2031年中国纳秒固体激光器行业信息化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2025-2031年中国纳秒固体激光器行业风险分析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2025-2031年中国纳秒固体激光器行业发展趋势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04388316b4d91" w:history="1">
        <w:r>
          <w:rPr>
            <w:rStyle w:val="Hyperlink"/>
          </w:rPr>
          <w:t>2025-2031年全球与中国纳秒固体激光器行业市场调研及行业前景分析报告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04388316b4d91" w:history="1">
        <w:r>
          <w:rPr>
            <w:rStyle w:val="Hyperlink"/>
          </w:rPr>
          <w:t>https://www.20087.com/5/81/NaMiaoGuTiJiGuangQiQianJing.html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热点：皮秒激光器和纳秒激光器的区别、纳秒激光器原理、虹剑光电、纳秒激光原理、纳米激光器、纳秒光纤激光器、纳秒激光器、纳秒激光加工、超快固体激光器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61aa09c0b4469" w:history="1">
      <w:r>
        <w:rPr>
          <w:rStyle w:val="Hyperlink"/>
        </w:rPr>
        <w:t>2025-2031年全球与中国纳秒固体激光器行业市场调研及行业前景分析报告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aMiaoGuTiJiGuangQiQianJing.html" TargetMode="External" Id="Rced04388316b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aMiaoGuTiJiGuangQiQianJing.html" TargetMode="External" Id="R4ed61aa09c0b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2025-02-06T23:33:00Z</dcterms:created>
  <dcterms:modified xsi:type="dcterms:W3CDTF">2025-02-07T00:33:00Z</dcterms:modified>
  <dc:subject>2025-2031年全球与中国纳秒固体激光器行业市场调研及行业前景分析报告</dc:subject>
  <dc:title>2025-2031年全球与中国纳秒固体激光器行业市场调研及行业前景分析报告</dc:title>
  <cp:keywords>2025-2031年全球与中国纳秒固体激光器行业市场调研及行业前景分析报告</cp:keywords>
  <dc:description>2025-2031年全球与中国纳秒固体激光器行业市场调研及行业前景分析报告</dc:description>
</cp:coreProperties>
</file>