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b2fc329654aca" w:history="1">
              <w:r>
                <w:rPr>
                  <w:rStyle w:val="Hyperlink"/>
                </w:rPr>
                <w:t>2026-2032年中国膜包线市场研究及前景趋势分析报告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b2fc329654aca" w:history="1">
              <w:r>
                <w:rPr>
                  <w:rStyle w:val="Hyperlink"/>
                </w:rPr>
                <w:t>2026-2032年中国膜包线市场研究及前景趋势分析报告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b2fc329654aca" w:history="1">
                <w:r>
                  <w:rPr>
                    <w:rStyle w:val="Hyperlink"/>
                  </w:rPr>
                  <w:t>https://www.20087.com/5/01/MoBaoXianHangYeQianJing.html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包线（漆包扁线或圆线）作为电机、变压器及电感绕组的关键导体材料，表面涂覆聚酯亚胺、聚酰胺酰亚胺等耐热绝缘漆膜，兼具高导电性与电气隔离性能。在新能源汽车驱动电机高功率密度趋势下，扁线绕组因槽满率高、交流损耗低而成为主流，推动膜包扁线需求激增。市场对漆膜厚度均匀性、耐电晕性（尤其800V平台）、柔韧折弯性及与自动绕线设备兼容性提出严苛要求。然而，高速绕制过程中漆膜易刮伤，且高温高湿环境下长期老化机制尚未完全明晰，影响电机可靠性。</w:t>
      </w:r>
      <w:r>
        <w:rPr>
          <w:rFonts w:hint="eastAsia"/>
        </w:rPr>
        <w:br/>
      </w:r>
      <w:r>
        <w:rPr>
          <w:rFonts w:hint="eastAsia"/>
        </w:rPr>
        <w:t>　　未来，膜包线将向高耐压、多功能涂层与绿色制造方向突破。市场调研网指出，纳米氧化铝或氮化硼掺杂漆膜将大大提升耐电晕与导热性能；自修复绝缘层可在微裂纹初期自动愈合。在可持续趋势下，水性绝缘漆与无溶剂涂覆工艺将降低VOC排放。同时，嵌入光纤微传感器的智能膜包线可实时监测绕组温度与局部放电。长远看，膜包线将从被动导体升级为支撑高功率密度电机安全、高效、长寿命运行的智能电磁材料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eb2fc329654aca" w:history="1">
        <w:r>
          <w:rPr>
            <w:rStyle w:val="Hyperlink"/>
          </w:rPr>
          <w:t>2026-2032年中国膜包线市场研究及前景趋势分析报告</w:t>
        </w:r>
      </w:hyperlink>
      <w:r>
        <w:rPr>
          <w:rFonts w:hint="eastAsia"/>
        </w:rPr>
        <w:t>》，2025年膜包线行业市场规模达 亿元，预计2032年市场规模将达 亿元，期间年均复合增长率（CAGR）达 %。报告基于国家统计局及相关行业协会等权威部门数据，结合长期监测的一手资料，系统分析了膜包线行业的发展现状、市场规模、供需动态及进出口情况。报告详细解读了膜包线产业链上下游、重点区域市场、竞争格局及领先企业的表现，同时评估了膜包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膜包线市场概述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按照不同产品类型，膜包线主要可以分为如下几个类别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中国不同产品类型膜包线增长趋势2021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铜线</w:t>
      </w:r>
      <w:r>
        <w:rPr>
          <w:rFonts w:hint="eastAsia"/>
        </w:rPr>
        <w:br/>
      </w:r>
      <w:r>
        <w:rPr>
          <w:rFonts w:hint="eastAsia"/>
        </w:rPr>
        <w:t>　　　　1.2.3 铝线</w:t>
      </w:r>
      <w:r>
        <w:rPr>
          <w:rFonts w:hint="eastAsia"/>
        </w:rPr>
        <w:br/>
      </w:r>
      <w:r>
        <w:rPr>
          <w:rFonts w:hint="eastAsia"/>
        </w:rPr>
        <w:t>　　1.3 从不同应用，膜包线主要包括如下几个方面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中国不同应用膜包线增长趋势2021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电机</w:t>
      </w:r>
      <w:r>
        <w:rPr>
          <w:rFonts w:hint="eastAsia"/>
        </w:rPr>
        <w:br/>
      </w:r>
      <w:r>
        <w:rPr>
          <w:rFonts w:hint="eastAsia"/>
        </w:rPr>
        <w:t>　　　　1.3.3 变压器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中国膜包线发展现状及未来趋势（2021-2032）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中国市场膜包线收入及增长率（2021-2032）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中国市场膜包线销量及增长率（2021-2032）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中国市场主要膜包线厂商分析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中国市场主要厂商膜包线销量及市场占有率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中国市场主要厂商膜包线销量（2021-2026）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中国市场主要厂商膜包线销量市场份额（2021-2026）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中国市场主要厂商膜包线收入及市场占有率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中国市场主要厂商膜包线收入（2021-2026）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中国市场主要厂商膜包线收入市场份额（2021-2026）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2025年中国市场主要厂商膜包线收入排名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中国市场主要厂商膜包线价格（2021-2026）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中国市场主要厂商膜包线总部及产地分布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中国市场主要厂商成立时间及膜包线商业化日期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中国市场主要厂商膜包线产品类型及应用</w:t>
      </w:r>
      <w:r>
        <w:rPr>
          <w:rFonts w:hint="eastAsia"/>
        </w:rPr>
        <w:br/>
      </w:r>
      <w:r>
        <w:rPr>
          <w:rFonts w:hint="eastAsia"/>
        </w:rPr>
        <w:t>　　2.7 膜包线行业集中度、竞争程度分析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膜包线行业集中度分析：2025年中国Top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中国市场膜包线第一梯队、第二梯队和第三梯队厂商（品牌）及2025年市场份额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重点企业（1）在中国市场膜包线销量、收入、价格及毛利率（2021-2026）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重点企业（2）在中国市场膜包线销量、收入、价格及毛利率（2021-2026）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重点企业（3）在中国市场膜包线销量、收入、价格及毛利率（2021-2026）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重点企业（4）在中国市场膜包线销量、收入、价格及毛利率（2021-2026）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重点企业（5）在中国市场膜包线销量、收入、价格及毛利率（2021-2026）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重点企业（6）在中国市场膜包线销量、收入、价格及毛利率（2021-2026）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重点企业（7）在中国市场膜包线销量、收入、价格及毛利率（2021-2026）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不同产品类型膜包线分析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中国市场不同产品类型膜包线销量（2021-2032）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中国市场不同产品类型膜包线销量及市场份额（2021-2026）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中国市场不同产品类型膜包线销量预测（2027-2032）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中国市场不同产品类型膜包线规模（2021-2032）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中国市场不同产品类型膜包线规模及市场份额（2021-2026）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中国市场不同产品类型膜包线规模预测（2027-2032）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中国市场不同产品类型膜包线价格走势（2021-2032）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不同应用膜包线分析</w:t>
      </w:r>
      <w:r>
        <w:rPr>
          <w:rFonts w:hint="eastAsia"/>
        </w:rPr>
        <w:br/>
      </w:r>
      <w:r>
        <w:rPr>
          <w:rFonts w:hint="eastAsia"/>
        </w:rPr>
        <w:t>　　5.1 中国市场不同应用膜包线销量（2021-2032）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中国市场不同应用膜包线销量及市场份额（2021-2026）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中国市场不同应用膜包线销量预测（2027-2032）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中国市场不同应用膜包线规模（2021-2032）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中国市场不同应用膜包线规模及市场份额（2021-2026）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中国市场不同应用膜包线规模预测（2027-2032）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中国市场不同应用膜包线价格走势（2021-2032）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膜包线行业发展分析---发展趋势</w:t>
      </w:r>
      <w:r>
        <w:rPr>
          <w:rFonts w:hint="eastAsia"/>
        </w:rPr>
        <w:br/>
      </w:r>
      <w:r>
        <w:rPr>
          <w:rFonts w:hint="eastAsia"/>
        </w:rPr>
        <w:t>　　6.2 膜包线行业发展分析---厂商壁垒</w:t>
      </w:r>
      <w:r>
        <w:rPr>
          <w:rFonts w:hint="eastAsia"/>
        </w:rPr>
        <w:br/>
      </w:r>
      <w:r>
        <w:rPr>
          <w:rFonts w:hint="eastAsia"/>
        </w:rPr>
        <w:t>　　6.3 膜包线行业发展分析---驱动因素</w:t>
      </w:r>
      <w:r>
        <w:rPr>
          <w:rFonts w:hint="eastAsia"/>
        </w:rPr>
        <w:br/>
      </w:r>
      <w:r>
        <w:rPr>
          <w:rFonts w:hint="eastAsia"/>
        </w:rPr>
        <w:t>　　6.4 膜包线行业发展分析---制约因素</w:t>
      </w:r>
      <w:r>
        <w:rPr>
          <w:rFonts w:hint="eastAsia"/>
        </w:rPr>
        <w:br/>
      </w:r>
      <w:r>
        <w:rPr>
          <w:rFonts w:hint="eastAsia"/>
        </w:rPr>
        <w:t>　　6.5 膜包线中国企业SWOT分析</w:t>
      </w:r>
      <w:r>
        <w:rPr>
          <w:rFonts w:hint="eastAsia"/>
        </w:rPr>
        <w:br/>
      </w:r>
      <w:r>
        <w:rPr>
          <w:rFonts w:hint="eastAsia"/>
        </w:rPr>
        <w:t>　　6.6 膜包线行业发展分析---行业政策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膜包线行业产业链简介</w:t>
      </w:r>
      <w:r>
        <w:rPr>
          <w:rFonts w:hint="eastAsia"/>
        </w:rPr>
        <w:br/>
      </w:r>
      <w:r>
        <w:rPr>
          <w:rFonts w:hint="eastAsia"/>
        </w:rPr>
        <w:t>　　7.2 膜包线产业链分析-上游</w:t>
      </w:r>
      <w:r>
        <w:rPr>
          <w:rFonts w:hint="eastAsia"/>
        </w:rPr>
        <w:br/>
      </w:r>
      <w:r>
        <w:rPr>
          <w:rFonts w:hint="eastAsia"/>
        </w:rPr>
        <w:t>　　7.3 膜包线产业链分析-中游</w:t>
      </w:r>
      <w:r>
        <w:rPr>
          <w:rFonts w:hint="eastAsia"/>
        </w:rPr>
        <w:br/>
      </w:r>
      <w:r>
        <w:rPr>
          <w:rFonts w:hint="eastAsia"/>
        </w:rPr>
        <w:t>　　7.4 膜包线产业链分析-下游</w:t>
      </w:r>
      <w:r>
        <w:rPr>
          <w:rFonts w:hint="eastAsia"/>
        </w:rPr>
        <w:br/>
      </w:r>
      <w:r>
        <w:rPr>
          <w:rFonts w:hint="eastAsia"/>
        </w:rPr>
        <w:t>　　7.5 膜包线行业采购模式</w:t>
      </w:r>
      <w:r>
        <w:rPr>
          <w:rFonts w:hint="eastAsia"/>
        </w:rPr>
        <w:br/>
      </w:r>
      <w:r>
        <w:rPr>
          <w:rFonts w:hint="eastAsia"/>
        </w:rPr>
        <w:t>　　7.6 膜包线行业生产模式</w:t>
      </w:r>
      <w:r>
        <w:rPr>
          <w:rFonts w:hint="eastAsia"/>
        </w:rPr>
        <w:br/>
      </w:r>
      <w:r>
        <w:rPr>
          <w:rFonts w:hint="eastAsia"/>
        </w:rPr>
        <w:t>　　7.7 膜包线行业销售模式及销售渠道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中国本土膜包线产能、产量分析</w:t>
      </w:r>
      <w:r>
        <w:rPr>
          <w:rFonts w:hint="eastAsia"/>
        </w:rPr>
        <w:br/>
      </w:r>
      <w:r>
        <w:rPr>
          <w:rFonts w:hint="eastAsia"/>
        </w:rPr>
        <w:t>　　8.1 中国膜包线供需现状及预测（2021-2032）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中国膜包线产能、产量、产能利用率及发展趋势（2021-2032）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中国膜包线产量、市场需求量及发展趋势（2021-2032）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中国膜包线进出口分析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中国市场膜包线主要进口来源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中国市场膜包线主要出口目的地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不同产品类型膜包线市场规模2021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不同应用膜包线市场规模2021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中国市场主要厂商膜包线销量（2021-2026）&amp;（千吨）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中国市场主要厂商膜包线销量市场份额（2021-2026）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中国市场主要厂商膜包线收入（2021-2026）&amp;（万元）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中国市场主要厂商膜包线收入份额（2021-2026）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2025年中国主要生产商膜包线收入排名（万元）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中国市场主要厂商膜包线价格（2021-2026）&amp;（元/吨）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中国市场主要厂商膜包线总部及产地分布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中国市场主要厂商成立时间及膜包线商业化日期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中国市场主要厂商膜包线产品类型及应用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2025年中国市场膜包线主要厂商市场地位（第一梯队、第二梯队和第三梯队）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膜包线市场投资、并购等现状分析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膜包线销量（千吨）、收入（万元）、价格（元/吨）及毛利率（2021-2026）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膜包线销量（千吨）、收入（万元）、价格（元/吨）及毛利率（2021-2026）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膜包线销量（千吨）、收入（万元）、价格（元/吨）及毛利率（2021-2026）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膜包线销量（千吨）、收入（万元）、价格（元/吨）及毛利率（2021-2026）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膜包线销量（千吨）、收入（万元）、价格（元/吨）及毛利率（2021-2026）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膜包线销量（千吨）、收入（万元）、价格（元/吨）及毛利率（2021-2026）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膜包线生产基地、总部、竞争对手及市场地位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膜包线产品规格、参数及市场应用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膜包线销量（千吨）、收入（万元）、价格（元/吨）及毛利率（2021-2026）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中国市场不同产品类型膜包线销量（2021-2026）&amp;（千吨）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中国市场不同产品类型膜包线销量市场份额（2021-2026）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中国市场不同产品类型膜包线销量预测（2027-2032）&amp;（千吨）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中国市场不同产品类型膜包线销量市场份额预测（2027-2032）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中国市场不同产品类型膜包线规模（2021-2026）&amp;（万元）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中国市场不同产品类型膜包线规模市场份额（2021-2026）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中国市场不同产品类型膜包线规模预测（2027-2032）&amp;（万元）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中国市场不同产品类型膜包线规模市场份额预测（2027-2032）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中国市场不同应用膜包线销量（2021-2026）&amp;（千吨）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中国市场不同应用膜包线销量市场份额（2021-2026）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中国市场不同应用膜包线销量预测（2027-2032）&amp;（千吨）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中国市场不同应用膜包线销量市场份额预测（2027-2032）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中国市场不同应用膜包线规模（2021-2026）&amp;（万元）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中国市场不同应用膜包线规模市场份额（2021-2026）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中国市场不同应用膜包线规模预测（2027-2032）&amp;（万元）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中国市场不同应用膜包线规模市场份额预测（2027-2032）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膜包线行业发展分析---发展趋势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膜包线行业发展分析---厂商壁垒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膜包线行业发展分析---驱动因素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膜包线行业发展分析---制约因素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膜包线行业相关重点政策一览</w:t>
      </w:r>
      <w:r>
        <w:rPr>
          <w:rFonts w:hint="eastAsia"/>
        </w:rPr>
        <w:br/>
      </w:r>
      <w:r>
        <w:rPr>
          <w:rFonts w:hint="eastAsia"/>
        </w:rPr>
        <w:t>　　表 70： 膜包线行业供应链分析</w:t>
      </w:r>
      <w:r>
        <w:rPr>
          <w:rFonts w:hint="eastAsia"/>
        </w:rPr>
        <w:br/>
      </w:r>
      <w:r>
        <w:rPr>
          <w:rFonts w:hint="eastAsia"/>
        </w:rPr>
        <w:t>　　表 71： 膜包线上游原料供应商</w:t>
      </w:r>
      <w:r>
        <w:rPr>
          <w:rFonts w:hint="eastAsia"/>
        </w:rPr>
        <w:br/>
      </w:r>
      <w:r>
        <w:rPr>
          <w:rFonts w:hint="eastAsia"/>
        </w:rPr>
        <w:t>　　表 72： 膜包线行业主要下游客户</w:t>
      </w:r>
      <w:r>
        <w:rPr>
          <w:rFonts w:hint="eastAsia"/>
        </w:rPr>
        <w:br/>
      </w:r>
      <w:r>
        <w:rPr>
          <w:rFonts w:hint="eastAsia"/>
        </w:rPr>
        <w:t>　　表 73： 膜包线典型经销商</w:t>
      </w:r>
      <w:r>
        <w:rPr>
          <w:rFonts w:hint="eastAsia"/>
        </w:rPr>
        <w:br/>
      </w:r>
      <w:r>
        <w:rPr>
          <w:rFonts w:hint="eastAsia"/>
        </w:rPr>
        <w:t>　　表 74： 中国膜包线产量、销量、进口量及出口量（2021-2026）&amp;（千吨）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中国膜包线产量、销量、进口量及出口量预测（2027-2032）&amp;（千吨）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中国市场膜包线主要进口来源</w:t>
      </w:r>
      <w:r>
        <w:rPr>
          <w:rFonts w:hint="eastAsia"/>
        </w:rPr>
        <w:br/>
      </w:r>
      <w:r>
        <w:rPr>
          <w:rFonts w:hint="eastAsia"/>
        </w:rPr>
        <w:t>　　表 77： 中国市场膜包线主要出口目的地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膜包线产品图片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中国不同产品类型膜包线市场规模市场份额2025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铜线产品图片</w:t>
      </w:r>
      <w:r>
        <w:rPr>
          <w:rFonts w:hint="eastAsia"/>
        </w:rPr>
        <w:br/>
      </w:r>
      <w:r>
        <w:rPr>
          <w:rFonts w:hint="eastAsia"/>
        </w:rPr>
        <w:t>　　图 4： 铝线产品图片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中国不同应用膜包线市场份额2025 &amp; 2032</w:t>
      </w:r>
      <w:r>
        <w:rPr>
          <w:rFonts w:hint="eastAsia"/>
        </w:rPr>
        <w:br/>
      </w:r>
      <w:r>
        <w:rPr>
          <w:rFonts w:hint="eastAsia"/>
        </w:rPr>
        <w:t>　　图 6： 电机</w:t>
      </w:r>
      <w:r>
        <w:rPr>
          <w:rFonts w:hint="eastAsia"/>
        </w:rPr>
        <w:br/>
      </w:r>
      <w:r>
        <w:rPr>
          <w:rFonts w:hint="eastAsia"/>
        </w:rPr>
        <w:t>　　图 7： 变压器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中国市场膜包线市场规模，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中国市场膜包线收入及增长率（2021-2032）&amp;（万元）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中国市场膜包线销量及增长率（2021-2032）&amp;（千吨）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2025年中国市场主要厂商膜包线销量市场份额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2025年中国市场主要厂商膜包线收入市场份额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2025年中国市场前五大厂商膜包线市场份额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2025年中国市场膜包线第一梯队、第二梯队和第三梯队厂商（品牌）及市场份额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中国市场不同产品类型膜包线价格走势（2021-2032）&amp;（元/吨）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中国市场不同应用膜包线价格走势（2021-2032）&amp;（元/吨）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膜包线中国企业SWOT分析</w:t>
      </w:r>
      <w:r>
        <w:rPr>
          <w:rFonts w:hint="eastAsia"/>
        </w:rPr>
        <w:br/>
      </w:r>
      <w:r>
        <w:rPr>
          <w:rFonts w:hint="eastAsia"/>
        </w:rPr>
        <w:t>　　图 19： 膜包线产业链</w:t>
      </w:r>
      <w:r>
        <w:rPr>
          <w:rFonts w:hint="eastAsia"/>
        </w:rPr>
        <w:br/>
      </w:r>
      <w:r>
        <w:rPr>
          <w:rFonts w:hint="eastAsia"/>
        </w:rPr>
        <w:t>　　图 20： 膜包线行业采购模式分析</w:t>
      </w:r>
      <w:r>
        <w:rPr>
          <w:rFonts w:hint="eastAsia"/>
        </w:rPr>
        <w:br/>
      </w:r>
      <w:r>
        <w:rPr>
          <w:rFonts w:hint="eastAsia"/>
        </w:rPr>
        <w:t>　　图 21： 膜包线行业生产模式分析</w:t>
      </w:r>
      <w:r>
        <w:rPr>
          <w:rFonts w:hint="eastAsia"/>
        </w:rPr>
        <w:br/>
      </w:r>
      <w:r>
        <w:rPr>
          <w:rFonts w:hint="eastAsia"/>
        </w:rPr>
        <w:t>　　图 22： 膜包线行业销售模式分析</w:t>
      </w:r>
      <w:r>
        <w:rPr>
          <w:rFonts w:hint="eastAsia"/>
        </w:rPr>
        <w:br/>
      </w:r>
      <w:r>
        <w:rPr>
          <w:rFonts w:hint="eastAsia"/>
        </w:rPr>
        <w:t>　　图 23： 中国膜包线产能、产量、产能利用率及发展趋势（2021-2032）&amp;（千吨）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中国膜包线产量、市场需求量及发展趋势（2021-2032）&amp;（千吨）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b2fc329654aca" w:history="1">
        <w:r>
          <w:rPr>
            <w:rStyle w:val="Hyperlink"/>
          </w:rPr>
          <w:t>2026-2032年中国膜包线市场研究及前景趋势分析报告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b2fc329654aca" w:history="1">
        <w:r>
          <w:rPr>
            <w:rStyle w:val="Hyperlink"/>
          </w:rPr>
          <w:t>https://www.20087.com/5/01/MoBaoXianHangYeQianJing.html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热点：打包用的塑料薄膜、膜包线和漆包线的区别、膜包线和漆包线的区别、膜包线剥皮、3m胶带型号和性能一览表、膜包线的用途、pvc塑料薄膜、膜包线材料有哪些、注塑机调气纹最佳方法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e153fed334074" w:history="1">
      <w:r>
        <w:rPr>
          <w:rStyle w:val="Hyperlink"/>
        </w:rPr>
        <w:t>2026-2032年中国膜包线市场研究及前景趋势分析报告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MoBaoXianHangYeQianJing.html" TargetMode="External" Id="R42eb2fc32965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MoBaoXianHangYeQianJing.html" TargetMode="External" Id="Rd17e153fed33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2026-03-06T03:45:04Z</dcterms:created>
  <dcterms:modified xsi:type="dcterms:W3CDTF">2026-03-06T04:45:04Z</dcterms:modified>
  <dc:subject>2026-2032年中国膜包线市场研究及前景趋势分析报告</dc:subject>
  <dc:title>2026-2032年中国膜包线市场研究及前景趋势分析报告</dc:title>
  <cp:keywords>2026-2032年中国膜包线市场研究及前景趋势分析报告</cp:keywords>
  <dc:description>2026-2032年中国膜包线市场研究及前景趋势分析报告</dc:description>
</cp:coreProperties>
</file>