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da93dd87472b" w:history="1">
              <w:r>
                <w:rPr>
                  <w:rStyle w:val="Hyperlink"/>
                </w:rPr>
                <w:t>中国吉林省农药行业现状调研与发展趋势预测报告（2025-2031年）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da93dd87472b" w:history="1">
              <w:r>
                <w:rPr>
                  <w:rStyle w:val="Hyperlink"/>
                </w:rPr>
                <w:t>中国吉林省农药行业现状调研与发展趋势预测报告（2025-2031年）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da93dd87472b" w:history="1">
                <w:r>
                  <w:rPr>
                    <w:rStyle w:val="Hyperlink"/>
                  </w:rPr>
                  <w:t>https://www.20087.com/6/61/JiLinShengNongYaoDeFaZhanQianJin.html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位于中国东北地区，拥有广阔的耕地面积和丰富的农业资源，是中国重要的粮食生产基地之一。因此，农药在吉林省农业生产中扮演着重要角色，主要用于防治作物病虫害，保障农作物产量和品质。近年来，随着农业现代化进程的加速，吉林省农药行业正逐步向高效、低毒、低残留的方向转变。政府出台了一系列政策，鼓励研发和使用生物农药、植物源农药等环保型产品，减少化学农药的使用，以保护生态环境和农产品安全。</w:t>
      </w:r>
      <w:r>
        <w:rPr>
          <w:rFonts w:hint="eastAsia"/>
        </w:rPr>
        <w:br/>
      </w:r>
      <w:r>
        <w:rPr>
          <w:rFonts w:hint="eastAsia"/>
        </w:rPr>
        <w:t>　　未来，吉林省农药行业的发展将更加注重技术创新和绿色发展。一方面，生物技术的进步将推动生物农药的研发和应用，如基因工程菌、真菌和病毒等生物制剂，这些产品具有环境友好、靶向性强的特点，能够有效控制病虫害，同时减少对非目标生物的影响。另一方面，精准农业技术的引入，如无人机喷洒、智能监测系统等，将提高农药使用的精确度，减少浪费，提高防治效果。此外，农药废弃物的回收和处理也将成为行业关注的重点，以实现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da93dd87472b" w:history="1">
        <w:r>
          <w:rPr>
            <w:rStyle w:val="Hyperlink"/>
          </w:rPr>
          <w:t>中国吉林省农药行业现状调研与发展趋势预测报告（2025-2031年）</w:t>
        </w:r>
      </w:hyperlink>
      <w:r>
        <w:rPr>
          <w:rFonts w:hint="eastAsia"/>
        </w:rPr>
        <w:t>》通过对吉林省农药行业的全面调研，系统分析了吉林省农药市场规模、技术现状及未来发展方向，揭示了行业竞争格局的演变趋势与潜在问题。同时，报告评估了吉林省农药行业投资价值与效益，识别了发展中的主要挑战与机遇，并结合SWOT分析为投资者和企业提供了科学的战略建议。此外，报告重点聚焦吉林省农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第三节 中国农药行业进入壁垒/退出机制分析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一、中国农药行业进入壁垒分析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二、中国农药行业退出机制分析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2、吉林省宏观经济形势分析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三、吉林省宏观经济发展趋势分析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吉林省农药行业社会环境分析（S）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吉林省农药行业“十五五”规划概述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吉林省“十五五”农药行业发展回顾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一、吉林省“十五五”农药行业运行情况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二、吉林省“十五五”农药行业发展特点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三、吉林省“十五五”农药行业发展成就</w:t>
      </w:r>
      <w:r>
        <w:rPr>
          <w:rFonts w:hint="eastAsia"/>
        </w:rPr>
        <w:br/>
      </w:r>
      <w:r>
        <w:rPr>
          <w:rFonts w:hint="eastAsia"/>
        </w:rPr>
        <w:t>　　第二节 吉林省农药行业“十五五”总体规划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一、吉林省农药行业“十五五”规划纲要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二、吉林省农药行业“十五五”规划指导思想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三、吉林省农药行业“十五五”规划主要目标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吉林省“十五五”规划解读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一、吉林省“十五五”规划的总体战略布局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二、吉林省“十五五”规划对经济发展的影响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三、吉林省“十五五”规划的主要精神解读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2020-2025年吉林省农药行业市场分析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2020-2025年吉林省农药行业企业分析</w:t>
      </w:r>
      <w:r>
        <w:rPr>
          <w:rFonts w:hint="eastAsia"/>
        </w:rPr>
        <w:br/>
      </w:r>
      <w:r>
        <w:rPr>
          <w:rFonts w:hint="eastAsia"/>
        </w:rPr>
        <w:t>　　　　一、吉林省农药行业企业数量</w:t>
      </w:r>
      <w:r>
        <w:rPr>
          <w:rFonts w:hint="eastAsia"/>
        </w:rPr>
        <w:br/>
      </w:r>
      <w:r>
        <w:rPr>
          <w:rFonts w:hint="eastAsia"/>
        </w:rPr>
        <w:t>　　　　二、吉林省农药行业企业从业人员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三、吉林省农药行业专利</w:t>
      </w:r>
      <w:r>
        <w:rPr>
          <w:rFonts w:hint="eastAsia"/>
        </w:rPr>
        <w:br/>
      </w:r>
      <w:r>
        <w:rPr>
          <w:rFonts w:hint="eastAsia"/>
        </w:rPr>
        <w:t>　　第二节 2020-2025年吉林省农药行业经营分析</w:t>
      </w:r>
      <w:r>
        <w:rPr>
          <w:rFonts w:hint="eastAsia"/>
        </w:rPr>
        <w:br/>
      </w:r>
      <w:r>
        <w:rPr>
          <w:rFonts w:hint="eastAsia"/>
        </w:rPr>
        <w:t>　　　　一、吉林省农药行业市场规模分析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二、吉林省农药行业销售收入分析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三、吉林省农药行业利润总额分析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四、吉林省农药行业利润率分析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五、吉林省农药行业总资产分析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2020-2025年吉林省农药行业投资分析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一、2020-2025年吉林省农药行业总投资规模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二、2020-2025年吉林省农药行业不同类型污染物投资规模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2020-2025年吉林省除草剂行业市场分析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2020-2025年吉林省杀虫剂行业市场分析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2020-2025年吉林省杀菌剂行业市场分析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2020-2025年吉林省杀螨剂行业市场分析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2020-2025年吉林省杀线虫剂行业市场分析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2020-2025年吉林省生长调节剂行业市场分析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2025-2031年吉林省农药行业竞争形势及策略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吉林省行业总体市场竞争状况分析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吉林省农药行业市场竞争策略分析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2025-2031年吉林省农药行业领先企业经营形势分析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2025-2031年吉林省农药行业前景及趋势预测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2025-2031年吉林省农药行业市场发展前景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一、2025-2031年吉林省农药行业市场发展潜力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二、2025-2031年吉林省农药行业市场发展前景展望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三、2025-2031年吉林省农药行业细分行业发展前景分析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2025-2031年吉林省农药行业市场发展趋势预测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一、2025-2031年吉林省农药行业发展趋势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二、2025-2031年吉林省农药行业市场规模预测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2025-2031年吉林省农药行业供需预测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一、2025-2031年吉林省农药行业供给预测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二、2025-2031年吉林省农药行业产量预测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三、2025-2031年吉林省农药行业需求预测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2025-2031年吉林省农药行业投资机会与风险防范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吉林省农药行业投资情况分析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吉林省农药行业投资风险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吉林省农药行业品牌的战略思考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吉林省农药行业经营策略分析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吉林省农药行业投资战略研究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中~智林~：行业投资方式建议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2020-2025年吉林省农药行业总产值（亿元）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2020-2025年吉林省农药行业企业数量及增长率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2020-2025年吉林省农药行业总资产及增长率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2020-2025年吉林省除草剂产量及增长率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2020-2025年吉林省除草剂销量及增长率</w:t>
      </w:r>
      <w:r>
        <w:rPr>
          <w:rFonts w:hint="eastAsia"/>
        </w:rPr>
        <w:br/>
      </w:r>
      <w:r>
        <w:rPr>
          <w:rFonts w:hint="eastAsia"/>
        </w:rPr>
        <w:t>　　图表 2020-2025年吉林省杀虫剂销量及增长率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2020-2025年吉林省生长调节剂销量及增长率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2025-2031年吉林省农药行业供给预测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2025-2031年吉林省农药行业产量预测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2025-2031年吉林省农药行业需求预测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da93dd87472b" w:history="1">
        <w:r>
          <w:rPr>
            <w:rStyle w:val="Hyperlink"/>
          </w:rPr>
          <w:t>中国吉林省农药行业现状调研与发展趋势预测报告（2025-2031年）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da93dd87472b" w:history="1">
        <w:r>
          <w:rPr>
            <w:rStyle w:val="Hyperlink"/>
          </w:rPr>
          <w:t>https://www.20087.com/6/61/JiLinShengNongYaoDeFaZhanQianJin.html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第一网、吉林省农药批发市场、吉林省八达农药有限公司、吉林省农药厂家有哪些、辽宁省农药有限公司、吉林省农药包装废弃物回收处理管理办法、吉林市吉九农科农药有限公司、吉林省农药企业名单及价格表、吉林药监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77d815f31447c" w:history="1">
      <w:r>
        <w:rPr>
          <w:rStyle w:val="Hyperlink"/>
        </w:rPr>
        <w:t>中国吉林省农药行业现状调研与发展趋势预测报告（2025-2031年）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LinShengNongYaoDeFaZhanQianJin.html" TargetMode="External" Id="R4401da93dd87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LinShengNongYaoDeFaZhanQianJin.html" TargetMode="External" Id="R1e577d815f3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2025-06-25T08:07:00Z</dcterms:created>
  <dcterms:modified xsi:type="dcterms:W3CDTF">2025-06-25T09:07:00Z</dcterms:modified>
  <dc:subject>中国吉林省农药行业现状调研与发展趋势预测报告（2025-2031年）</dc:subject>
  <dc:title>中国吉林省农药行业现状调研与发展趋势预测报告（2025-2031年）</dc:title>
  <cp:keywords>中国吉林省农药行业现状调研与发展趋势预测报告（2025-2031年）</cp:keywords>
  <dc:description>中国吉林省农药行业现状调研与发展趋势预测报告（2025-2031年）</dc:description>
</cp:coreProperties>
</file>