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4a710b3ea46df" w:history="1">
              <w:r>
                <w:rPr>
                  <w:rStyle w:val="Hyperlink"/>
                </w:rPr>
                <w:t>2025-2031年中国扩频时钟发生器行业研究分析与发展趋势报告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4a710b3ea46df" w:history="1">
              <w:r>
                <w:rPr>
                  <w:rStyle w:val="Hyperlink"/>
                </w:rPr>
                <w:t>2025-2031年中国扩频时钟发生器行业研究分析与发展趋势报告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4a710b3ea46df" w:history="1">
                <w:r>
                  <w:rPr>
                    <w:rStyle w:val="Hyperlink"/>
                  </w:rPr>
                  <w:t>https://www.20087.com/6/61/KuoPinShiZhongFaShengQiHangYeFaZhanQuShi.html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频时钟发生器是一种用于减少电磁干扰（EMI）的电子元件，通过在一定频率范围内改变时钟信号的频率，分散干扰能量，从而改善系统的电磁兼容性。随着电子设备向更小、更复杂的趋势发展，扩频时钟发生器成为设计中的必备组件，尤其是在通信、计算和航空航天领域。</w:t>
      </w:r>
      <w:r>
        <w:rPr>
          <w:rFonts w:hint="eastAsia"/>
        </w:rPr>
        <w:br/>
      </w:r>
      <w:r>
        <w:rPr>
          <w:rFonts w:hint="eastAsia"/>
        </w:rPr>
        <w:t>　　未来，扩频时钟发生器将更加注重性能优化和集成度。先进的信号处理算法将提高频率调节的精度和稳定性，减少噪声。同时，集成化的解决方案，将时钟发生器与电源管理、数据转换等其他功能相结合，将简化系统设计，提高整体能效。此外，软件可编程的扩频参数将增强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4a710b3ea46df" w:history="1">
        <w:r>
          <w:rPr>
            <w:rStyle w:val="Hyperlink"/>
          </w:rPr>
          <w:t>2025-2031年中国扩频时钟发生器行业研究分析与发展趋势报告</w:t>
        </w:r>
      </w:hyperlink>
      <w:r>
        <w:rPr>
          <w:rFonts w:hint="eastAsia"/>
        </w:rPr>
        <w:t>》基于国家统计局及相关行业协会的详实数据，结合国内外扩频时钟发生器行业研究资料及深入市场调研，系统分析了扩频时钟发生器行业的市场规模、市场需求及产业链现状。报告重点探讨了扩频时钟发生器行业整体运行情况及细分领域特点，科学预测了扩频时钟发生器市场前景与发展趋势，揭示了扩频时钟发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4a710b3ea46df" w:history="1">
        <w:r>
          <w:rPr>
            <w:rStyle w:val="Hyperlink"/>
          </w:rPr>
          <w:t>2025-2031年中国扩频时钟发生器行业研究分析与发展趋势报告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扩频时钟发生器行业界定及应用领域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扩频时钟发生器行业定义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扩频时钟发生器主要应用领域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2024-2025年全球扩频时钟发生器行业市场调研分析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全球扩频时钟发生器行业经济环境分析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全球扩频时钟发生器市场总体情况分析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一、全球扩频时钟发生器行业的发展特点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二、全球扩频时钟发生器市场结构</w:t>
      </w:r>
      <w:r>
        <w:rPr>
          <w:rFonts w:hint="eastAsia"/>
        </w:rPr>
        <w:br/>
      </w:r>
      <w:r>
        <w:rPr>
          <w:rFonts w:hint="eastAsia"/>
        </w:rPr>
        <w:t>　　　　三、全球扩频时钟发生器行业竞争格局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全球主要国家（地区）扩频时钟发生器市场分析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2025-2031年全球扩频时钟发生器行业发展趋势预测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2024-2025年扩频时钟发生器行业发展环境分析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扩频时钟发生器行业环境分析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扩频时钟发生器行业相关政策、法规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2024-2025年扩频时钟发生器行业技术发展现状及趋势分析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扩频时钟发生器行业技术发展现状分析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国内外扩频时钟发生器行业技术差异与原因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扩频时钟发生器行业技术发展方向、趋势预测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提升扩频时钟发生器行业技术能力策略建议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中国扩频时钟发生器行业供给、需求分析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2024-2025年中国扩频时钟发生器市场现状</w:t>
      </w:r>
      <w:r>
        <w:rPr>
          <w:rFonts w:hint="eastAsia"/>
        </w:rPr>
        <w:br/>
      </w:r>
      <w:r>
        <w:rPr>
          <w:rFonts w:hint="eastAsia"/>
        </w:rPr>
        <w:t>　　第二节 中国扩频时钟发生器行业产量情况分析及预测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一、扩频时钟发生器总体产能规模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、2019-2024年中国扩频时钟发生器产量统计</w:t>
      </w:r>
      <w:r>
        <w:rPr>
          <w:rFonts w:hint="eastAsia"/>
        </w:rPr>
        <w:br/>
      </w:r>
      <w:r>
        <w:rPr>
          <w:rFonts w:hint="eastAsia"/>
        </w:rPr>
        <w:t>　　　　三、扩频时钟发生器生产区域分布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四、2025-2031年中国扩频时钟发生器产量预测</w:t>
      </w:r>
      <w:r>
        <w:rPr>
          <w:rFonts w:hint="eastAsia"/>
        </w:rPr>
        <w:br/>
      </w:r>
      <w:r>
        <w:rPr>
          <w:rFonts w:hint="eastAsia"/>
        </w:rPr>
        <w:t>　　第三节 中国扩频时钟发生器市场需求分析及预测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一、中国扩频时钟发生器市场需求特点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二、2019-2024年中国扩频时钟发生器市场需求统计</w:t>
      </w:r>
      <w:r>
        <w:rPr>
          <w:rFonts w:hint="eastAsia"/>
        </w:rPr>
        <w:br/>
      </w:r>
      <w:r>
        <w:rPr>
          <w:rFonts w:hint="eastAsia"/>
        </w:rPr>
        <w:t>　　　　三、扩频时钟发生器市场饱和度</w:t>
      </w:r>
      <w:r>
        <w:rPr>
          <w:rFonts w:hint="eastAsia"/>
        </w:rPr>
        <w:br/>
      </w:r>
      <w:r>
        <w:rPr>
          <w:rFonts w:hint="eastAsia"/>
        </w:rPr>
        <w:t>　　　　四、影响扩频时钟发生器市场需求的因素</w:t>
      </w:r>
      <w:r>
        <w:rPr>
          <w:rFonts w:hint="eastAsia"/>
        </w:rPr>
        <w:br/>
      </w:r>
      <w:r>
        <w:rPr>
          <w:rFonts w:hint="eastAsia"/>
        </w:rPr>
        <w:t>　　　　五、扩频时钟发生器市场潜力分析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六、2025-2031年中国扩频时钟发生器市场需求预测分析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中国扩频时钟发生器行业进出口分析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一、2019-2024年扩频时钟发生器进口量及增速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三、2025-2031年扩频时钟发生器进口量及增速预测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一、2019-2024年扩频时钟发生器出口量及增速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三、2025-2031年扩频时钟发生器出口量及增速预测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中国扩频时钟发生器行业重点地区调研分析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一、中国扩频时钟发生器行业区域市场分布情况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二、**地区扩频时钟发生器行业市场需求规模情况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三、**地区扩频时钟发生器行业市场需求规模情况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四、**地区扩频时钟发生器行业市场需求规模情况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五、**地区扩频时钟发生器行业市场需求规模情况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六、**地区扩频时钟发生器行业市场需求规模情况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2024-2025年中国扩频时钟发生器细分行业调研</w:t>
      </w:r>
      <w:r>
        <w:rPr>
          <w:rFonts w:hint="eastAsia"/>
        </w:rPr>
        <w:br/>
      </w:r>
      <w:r>
        <w:rPr>
          <w:rFonts w:hint="eastAsia"/>
        </w:rPr>
        <w:t>　　第一节 主要扩频时钟发生器细分行业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扩频时钟发生器行业重点企业发展调研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中国扩频时钟发生器企业营销及发展建议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扩频时钟发生器企业营销策略分析及建议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扩频时钟发生器企业营销策略分析</w:t>
      </w:r>
      <w:r>
        <w:rPr>
          <w:rFonts w:hint="eastAsia"/>
        </w:rPr>
        <w:br/>
      </w:r>
      <w:r>
        <w:rPr>
          <w:rFonts w:hint="eastAsia"/>
        </w:rPr>
        <w:t>　　　　一、扩频时钟发生器企业营销策略</w:t>
      </w:r>
      <w:r>
        <w:rPr>
          <w:rFonts w:hint="eastAsia"/>
        </w:rPr>
        <w:br/>
      </w:r>
      <w:r>
        <w:rPr>
          <w:rFonts w:hint="eastAsia"/>
        </w:rPr>
        <w:t>　　　　二、扩频时钟发生器企业经验借鉴</w:t>
      </w:r>
      <w:r>
        <w:rPr>
          <w:rFonts w:hint="eastAsia"/>
        </w:rPr>
        <w:br/>
      </w:r>
      <w:r>
        <w:rPr>
          <w:rFonts w:hint="eastAsia"/>
        </w:rPr>
        <w:t>　　第三节 扩频时钟发生器企业营销模式演化与创新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扩频时钟发生器企业经营发展分析及建议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一、扩频时钟发生器企业存在的问题</w:t>
      </w:r>
      <w:r>
        <w:rPr>
          <w:rFonts w:hint="eastAsia"/>
        </w:rPr>
        <w:br/>
      </w:r>
      <w:r>
        <w:rPr>
          <w:rFonts w:hint="eastAsia"/>
        </w:rPr>
        <w:t>　　　　二、扩频时钟发生器企业应对的策略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扩频时钟发生器行业发展趋势及投资风险预警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2025年扩频时钟发生器市场前景分析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2025年扩频时钟发生器行业发展趋势预测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影响扩频时钟发生器行业发展的主要因素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一、2025年影响扩频时钟发生器行业运行的有利因素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二、2025年影响扩频时钟发生器行业运行的稳定因素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三、2025年影响扩频时钟发生器行业运行的不利因素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四、2025年中国扩频时钟发生器行业发展面临的挑战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五、2025年中国扩频时钟发生器行业发展面临的机遇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专家对扩频时钟发生器行业投资风险预警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一、2025-2031年扩频时钟发生器行业市场风险及控制策略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二、2025-2031年扩频时钟发生器行业政策风险及控制策略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三、2025-2031年扩频时钟发生器行业经营风险及控制策略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四、2025-2031年扩频时钟发生器同业竞争风险及控制策略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五、2025-2031年扩频时钟发生器行业其他风险及控制策略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扩频时钟发生器行业投资战略研究</w:t>
      </w:r>
      <w:r>
        <w:rPr>
          <w:rFonts w:hint="eastAsia"/>
        </w:rPr>
        <w:br/>
      </w:r>
      <w:r>
        <w:rPr>
          <w:rFonts w:hint="eastAsia"/>
        </w:rPr>
        <w:t>　　第一节 扩频时钟发生器行业发展战略研究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对我国扩频时钟发生器品牌的战略思考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一、扩频时钟发生器品牌的重要性</w:t>
      </w:r>
      <w:r>
        <w:rPr>
          <w:rFonts w:hint="eastAsia"/>
        </w:rPr>
        <w:br/>
      </w:r>
      <w:r>
        <w:rPr>
          <w:rFonts w:hint="eastAsia"/>
        </w:rPr>
        <w:t>　　　　二、扩频时钟发生器实施品牌战略的意义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三、扩频时钟发生器企业品牌的现状分析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四、我国扩频时钟发生器企业的品牌战略</w:t>
      </w:r>
      <w:r>
        <w:rPr>
          <w:rFonts w:hint="eastAsia"/>
        </w:rPr>
        <w:br/>
      </w:r>
      <w:r>
        <w:rPr>
          <w:rFonts w:hint="eastAsia"/>
        </w:rPr>
        <w:t>　　　　五、扩频时钟发生器品牌战略管理的策略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扩频时钟发生器经营策略分析</w:t>
      </w:r>
      <w:r>
        <w:rPr>
          <w:rFonts w:hint="eastAsia"/>
        </w:rPr>
        <w:br/>
      </w:r>
      <w:r>
        <w:rPr>
          <w:rFonts w:hint="eastAsia"/>
        </w:rPr>
        <w:t>　　　　一、扩频时钟发生器市场细分策略</w:t>
      </w:r>
      <w:r>
        <w:rPr>
          <w:rFonts w:hint="eastAsia"/>
        </w:rPr>
        <w:br/>
      </w:r>
      <w:r>
        <w:rPr>
          <w:rFonts w:hint="eastAsia"/>
        </w:rPr>
        <w:t>　　　　二、扩频时钟发生器市场创新策略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四、扩频时钟发生器新产品差异化战略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扩频时钟发生器行业投资战略研究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一、2025-2031年扩频时钟发生器行业投资战略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扩频时钟发生器行业历程</w:t>
      </w:r>
      <w:r>
        <w:rPr>
          <w:rFonts w:hint="eastAsia"/>
        </w:rPr>
        <w:br/>
      </w:r>
      <w:r>
        <w:rPr>
          <w:rFonts w:hint="eastAsia"/>
        </w:rPr>
        <w:t>　　图表 扩频时钟发生器行业生命周期</w:t>
      </w:r>
      <w:r>
        <w:rPr>
          <w:rFonts w:hint="eastAsia"/>
        </w:rPr>
        <w:br/>
      </w:r>
      <w:r>
        <w:rPr>
          <w:rFonts w:hint="eastAsia"/>
        </w:rPr>
        <w:t>　　图表 扩频时钟发生器行业产业链分析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2019-2024年扩频时钟发生器行业市场容量分析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2024年中国扩频时钟发生器行业需求领域分布格局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2024年中国扩频时钟发生器进口国家及地区分析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2024年中国扩频时钟发生器出口国家及地区分析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2019-2024年中国扩频时钟发生器行业企业平均规模情况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**地区扩频时钟发生器市场规模及增长情况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**地区扩频时钟发生器行业市场需求情况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**地区扩频时钟发生器市场规模及增长情况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**地区扩频时钟发生器行业市场需求情况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**地区扩频时钟发生器市场规模及增长情况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**地区扩频时钟发生器行业市场需求情况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**地区扩频时钟发生器市场规模及增长情况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**地区扩频时钟发生器行业市场需求情况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扩频时钟发生器重点企业（三）成长能力情况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2025-2031年中国扩频时钟发生器行业发展趋势预测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4a710b3ea46df" w:history="1">
        <w:r>
          <w:rPr>
            <w:rStyle w:val="Hyperlink"/>
          </w:rPr>
          <w:t>2025-2031年中国扩频时钟发生器行业研究分析与发展趋势报告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4a710b3ea46df" w:history="1">
        <w:r>
          <w:rPr>
            <w:rStyle w:val="Hyperlink"/>
          </w:rPr>
          <w:t>https://www.20087.com/6/61/KuoPinShiZhongFaShengQiHangYeFaZhanQuShi.html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热点：1hz秒脉冲发生器、扩频时钟发生器工作原理、68khz发生器、扩频时钟原理、时钟脉冲发生器、时钟发生器频率、工频发生器、扩频调制器、时钟分频器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a11d12a6b460a" w:history="1">
      <w:r>
        <w:rPr>
          <w:rStyle w:val="Hyperlink"/>
        </w:rPr>
        <w:t>2025-2031年中国扩频时钟发生器行业研究分析与发展趋势报告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KuoPinShiZhongFaShengQiHangYeFaZhanQuShi.html" TargetMode="External" Id="Re3a4a710b3e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KuoPinShiZhongFaShengQiHangYeFaZhanQuShi.html" TargetMode="External" Id="R44da11d12a6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2025-02-18T04:08:00Z</dcterms:created>
  <dcterms:modified xsi:type="dcterms:W3CDTF">2025-02-18T05:08:00Z</dcterms:modified>
  <dc:subject>2025-2031年中国扩频时钟发生器行业研究分析与发展趋势报告</dc:subject>
  <dc:title>2025-2031年中国扩频时钟发生器行业研究分析与发展趋势报告</dc:title>
  <cp:keywords>2025-2031年中国扩频时钟发生器行业研究分析与发展趋势报告</cp:keywords>
  <dc:description>2025-2031年中国扩频时钟发生器行业研究分析与发展趋势报告</dc:description>
</cp:coreProperties>
</file>