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162b8a2b46e4" w:history="1">
              <w:r>
                <w:rPr>
                  <w:rStyle w:val="Hyperlink"/>
                </w:rPr>
                <w:t>2025年中国液晶配向膜市场调查研究与发展前景预测报告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162b8a2b46e4" w:history="1">
              <w:r>
                <w:rPr>
                  <w:rStyle w:val="Hyperlink"/>
                </w:rPr>
                <w:t>2025年中国液晶配向膜市场调查研究与发展前景预测报告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b162b8a2b46e4" w:history="1">
                <w:r>
                  <w:rPr>
                    <w:rStyle w:val="Hyperlink"/>
                  </w:rPr>
                  <w:t>https://www.20087.com/M_JiXieJiDian/16/YeJingPeiXiangMoFaZhanXianZhuangFenXiQianJingYuCe.html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配向膜是一种用于液晶显示屏的关键材料，近年来随着显示技术的进步和市场需求的增长而得到了显著的发展。当前市场上，液晶配向膜不仅在分辨率和对比度方面有所提升，还在耐久性和适应性方面进行了优化。随着新型材料的应用，如高性能聚合物和纳米粒子等，液晶配向膜的性能得到显著改善。此外，随着对视觉体验的更高要求，液晶配向膜的设计更加注重提高视角和色彩表现。</w:t>
      </w:r>
      <w:r>
        <w:rPr>
          <w:rFonts w:hint="eastAsia"/>
        </w:rPr>
        <w:br/>
      </w:r>
      <w:r>
        <w:rPr>
          <w:rFonts w:hint="eastAsia"/>
        </w:rPr>
        <w:t>　　未来，液晶配向膜将更加注重高清晰度和低功耗。随着材料科学的进步，液晶配向膜将采用更多新型材料，提高显示质量和能效。同时，随着显示技术的发展，液晶配向膜将探索更多创新应用，如在柔性显示面板中的使用，推动其在高端显示领域的应用。此外，随着个性化需求的增长，液晶配向膜将提供更多定制化服务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b162b8a2b46e4" w:history="1">
        <w:r>
          <w:rPr>
            <w:rStyle w:val="Hyperlink"/>
          </w:rPr>
          <w:t>2025年中国液晶配向膜市场调查研究与发展前景预测报告</w:t>
        </w:r>
      </w:hyperlink>
      <w:r>
        <w:rPr>
          <w:rFonts w:hint="eastAsia"/>
        </w:rPr>
        <w:t>》系统分析了液晶配向膜行业的市场规模、需求动态及价格趋势，并深入探讨了液晶配向膜产业链结构的变化与发展。报告详细解读了液晶配向膜行业现状，科学预测了未来市场前景与发展趋势，同时对液晶配向膜细分市场的竞争格局进行了全面评估，重点关注领先企业的竞争实力、市场集中度及品牌影响力。结合液晶配向膜技术现状与未来方向，报告揭示了液晶配向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液晶配向膜行业国内外发展概述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国际液晶配向膜行业发展总体概况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一、2020-2025年全球液晶配向膜行业发展概况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三、全球液晶配向膜行业发展趋势</w:t>
      </w:r>
      <w:r>
        <w:rPr>
          <w:rFonts w:hint="eastAsia"/>
        </w:rPr>
        <w:br/>
      </w:r>
      <w:r>
        <w:rPr>
          <w:rFonts w:hint="eastAsia"/>
        </w:rPr>
        <w:t>　　第二节 中国液晶配向膜行业发展概况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一、2020-2025年中国液晶配向膜行业发展概况</w:t>
      </w:r>
      <w:r>
        <w:rPr>
          <w:rFonts w:hint="eastAsia"/>
        </w:rPr>
        <w:br/>
      </w:r>
      <w:r>
        <w:rPr>
          <w:rFonts w:hint="eastAsia"/>
        </w:rPr>
        <w:t>　　　　二、中国液晶配向膜行业发展中存在的问题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2024-2025年中国液晶配向膜行业发展环境分析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液晶配向膜行业政策环境</w:t>
      </w:r>
      <w:r>
        <w:rPr>
          <w:rFonts w:hint="eastAsia"/>
        </w:rPr>
        <w:br/>
      </w:r>
      <w:r>
        <w:rPr>
          <w:rFonts w:hint="eastAsia"/>
        </w:rPr>
        <w:t>　　第五节 液晶配向膜行业技术环境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液晶配向膜行业市场分析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一、2020-2025年液晶配向膜行业市场规模及增速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二、液晶配向膜行业市场饱和度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三、国内外经济形势对液晶配向膜行业市场规模的影响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四、2025-2031年液晶配向膜行业市场规模及增速预测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一、液晶配向膜行业所处生命周期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二、技术变革与行业革新对液晶配向膜行业的影响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液晶配向膜行业生产分析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一、2020-2025年液晶配向膜行业生产总量及增速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二、2020-2025年液晶配向膜行业产能及增速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三、2025-2031年液晶配向膜行业生产总量及增速预测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一、液晶配向膜行业供需平衡现状</w:t>
      </w:r>
      <w:r>
        <w:rPr>
          <w:rFonts w:hint="eastAsia"/>
        </w:rPr>
        <w:br/>
      </w:r>
      <w:r>
        <w:rPr>
          <w:rFonts w:hint="eastAsia"/>
        </w:rPr>
        <w:t>　　　　二、液晶配向膜行业供需平衡趋势预测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液晶配向膜行业竞争分析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液晶配向膜行业竞争关键因素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液晶配向膜行业产品价格分析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国内外经济形势对液晶配向膜行业产品价格的影响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液晶配向膜行业用户分析</w:t>
      </w:r>
      <w:r>
        <w:rPr>
          <w:rFonts w:hint="eastAsia"/>
        </w:rPr>
        <w:br/>
      </w:r>
      <w:r>
        <w:rPr>
          <w:rFonts w:hint="eastAsia"/>
        </w:rPr>
        <w:t>　　第一节 液晶配向膜行业用户认知程度</w:t>
      </w:r>
      <w:r>
        <w:rPr>
          <w:rFonts w:hint="eastAsia"/>
        </w:rPr>
        <w:br/>
      </w:r>
      <w:r>
        <w:rPr>
          <w:rFonts w:hint="eastAsia"/>
        </w:rPr>
        <w:t>　　第二节 液晶配向膜行业用户关注因素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液晶配向膜行业替代品分析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替代品对液晶配向膜行业的影响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液晶配向膜行业互补品分析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互补品对液晶配向膜行业的影响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液晶配向膜行业主导驱动因素分析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液晶配向膜下游行业分析</w:t>
      </w:r>
      <w:r>
        <w:rPr>
          <w:rFonts w:hint="eastAsia"/>
        </w:rPr>
        <w:br/>
      </w:r>
      <w:r>
        <w:rPr>
          <w:rFonts w:hint="eastAsia"/>
        </w:rPr>
        <w:t>　　第一节 液晶配向膜下游行业增长情况</w:t>
      </w:r>
      <w:r>
        <w:rPr>
          <w:rFonts w:hint="eastAsia"/>
        </w:rPr>
        <w:br/>
      </w:r>
      <w:r>
        <w:rPr>
          <w:rFonts w:hint="eastAsia"/>
        </w:rPr>
        <w:t>　　第二节 液晶配向膜下游行业区域分布情况</w:t>
      </w:r>
      <w:r>
        <w:rPr>
          <w:rFonts w:hint="eastAsia"/>
        </w:rPr>
        <w:br/>
      </w:r>
      <w:r>
        <w:rPr>
          <w:rFonts w:hint="eastAsia"/>
        </w:rPr>
        <w:t>　　第三节 液晶配向膜下游行业发展预测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液晶配向膜行业渠道分析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2020-2025年液晶配向膜行业净资产利润率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2025-2031年液晶配向膜行业盈利能力预测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2020-2025年液晶配向膜行业净资产增长分析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2020-2025年液晶配向膜行业利润增长分析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2025-2031年液晶配向膜行业增长预测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2020-2025年液晶配向膜行业利息保障倍数分析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2025-2031年液晶配向膜行业偿债能力预测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2025-2031年液晶配向膜行业营运能力预测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液晶配向膜行业重点企业分析</w:t>
      </w:r>
      <w:r>
        <w:rPr>
          <w:rFonts w:hint="eastAsia"/>
        </w:rPr>
        <w:br/>
      </w:r>
      <w:r>
        <w:rPr>
          <w:rFonts w:hint="eastAsia"/>
        </w:rPr>
        <w:t>　　第一节 南京中电熊猫液晶材料科技有限公司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北京京东方显示技术有限公司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厦门天马微电子有限公司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合肥市大力高分子材料有限公司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长兴化学工业股份有限公司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大立高分子工业（股）公司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彩虹集团公司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各区域液晶配向膜行业发展现状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各区域液晶配向膜行业发展特征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各区域液晶配向膜行业发展趋势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重点省市液晶配向膜行业发展状况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液晶配向膜行业进出口现状与趋势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二、液晶配向膜行业海外市场分布情况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二、液晶配向膜行业进口产品主要品牌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三、国内外经济形势对液晶配向膜行业进口的影响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液晶配向膜行业风险分析</w:t>
      </w:r>
      <w:r>
        <w:rPr>
          <w:rFonts w:hint="eastAsia"/>
        </w:rPr>
        <w:br/>
      </w:r>
      <w:r>
        <w:rPr>
          <w:rFonts w:hint="eastAsia"/>
        </w:rPr>
        <w:t>　　第一节 液晶配向膜行业环境风险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液晶配向膜行业产业链上下游风险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液晶配向膜行业政策风险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液晶配向膜行业市场风险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液晶配向膜行业其他风险分析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液晶配向膜行业发展前景预测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液晶配向膜企业营销策略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液晶配向膜企业投资策略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中⋅智⋅林⋅液晶配向膜企业应对当前经济形势策略建议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配向膜与液晶的关系</w:t>
      </w:r>
      <w:r>
        <w:rPr>
          <w:rFonts w:hint="eastAsia"/>
        </w:rPr>
        <w:br/>
      </w:r>
      <w:r>
        <w:rPr>
          <w:rFonts w:hint="eastAsia"/>
        </w:rPr>
        <w:t>　　图表 液晶分子在配向膜的动作机制</w:t>
      </w:r>
      <w:r>
        <w:rPr>
          <w:rFonts w:hint="eastAsia"/>
        </w:rPr>
        <w:br/>
      </w:r>
      <w:r>
        <w:rPr>
          <w:rFonts w:hint="eastAsia"/>
        </w:rPr>
        <w:t>　　图表 配向膜刷磨与配向</w:t>
      </w:r>
      <w:r>
        <w:rPr>
          <w:rFonts w:hint="eastAsia"/>
        </w:rPr>
        <w:br/>
      </w:r>
      <w:r>
        <w:rPr>
          <w:rFonts w:hint="eastAsia"/>
        </w:rPr>
        <w:t>　　图表 配向膜刷磨方向与预倾角关系</w:t>
      </w:r>
      <w:r>
        <w:rPr>
          <w:rFonts w:hint="eastAsia"/>
        </w:rPr>
        <w:br/>
      </w:r>
      <w:r>
        <w:rPr>
          <w:rFonts w:hint="eastAsia"/>
        </w:rPr>
        <w:t>　　图表 配向膜基本性能要求</w:t>
      </w:r>
      <w:r>
        <w:rPr>
          <w:rFonts w:hint="eastAsia"/>
        </w:rPr>
        <w:br/>
      </w:r>
      <w:r>
        <w:rPr>
          <w:rFonts w:hint="eastAsia"/>
        </w:rPr>
        <w:t>　　图表 2020-2025年液晶配向膜行业市场规模及增速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2025-2031年液晶配向膜行业市场规模及增速预测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2025年我国液晶配向膜行业市场结构情况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2020-2025年我国液晶配向膜行业生产总量及增速情况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2020-2025年我国液晶配向膜行业产能及增速情况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2020-2025年我国液晶配向膜行业子行业生产总量情况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2020-2025年我国液晶配向膜行业区域生产总量情况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2025年我国液晶配向膜行业集中度情况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2025年我国液晶配向膜行业竞争结构情况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2025年我国液晶配向膜行业主要品牌企业产品价位</w:t>
      </w:r>
      <w:r>
        <w:rPr>
          <w:rFonts w:hint="eastAsia"/>
        </w:rPr>
        <w:br/>
      </w:r>
      <w:r>
        <w:rPr>
          <w:rFonts w:hint="eastAsia"/>
        </w:rPr>
        <w:t>　　图表 2025年我国消费者对液晶配向膜行业品牌认知度情况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2025年我国液晶配向膜行业消费者对产品功能关注度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2025年我国液晶配向膜行业消费者对产品质量关注度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2025年我国液晶配向膜行业消费者对产品价格关注度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2025年我国液晶配向膜行业消费者对产品外观关注度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2025年我国液晶配向膜行业消费者对产品服务关注度</w:t>
      </w:r>
      <w:r>
        <w:rPr>
          <w:rFonts w:hint="eastAsia"/>
        </w:rPr>
        <w:br/>
      </w:r>
      <w:r>
        <w:rPr>
          <w:rFonts w:hint="eastAsia"/>
        </w:rPr>
        <w:t>　　图表 偏光片的作用原理</w:t>
      </w:r>
      <w:r>
        <w:rPr>
          <w:rFonts w:hint="eastAsia"/>
        </w:rPr>
        <w:br/>
      </w:r>
      <w:r>
        <w:rPr>
          <w:rFonts w:hint="eastAsia"/>
        </w:rPr>
        <w:t>　　图表 2025年我国LCD偏光片产能</w:t>
      </w:r>
      <w:r>
        <w:rPr>
          <w:rFonts w:hint="eastAsia"/>
        </w:rPr>
        <w:br/>
      </w:r>
      <w:r>
        <w:rPr>
          <w:rFonts w:hint="eastAsia"/>
        </w:rPr>
        <w:t>　　图表 2020-2025年我国LCD偏光片需求量</w:t>
      </w:r>
      <w:r>
        <w:rPr>
          <w:rFonts w:hint="eastAsia"/>
        </w:rPr>
        <w:br/>
      </w:r>
      <w:r>
        <w:rPr>
          <w:rFonts w:hint="eastAsia"/>
        </w:rPr>
        <w:t>　　图表 配向膜沉积生产流程</w:t>
      </w:r>
      <w:r>
        <w:rPr>
          <w:rFonts w:hint="eastAsia"/>
        </w:rPr>
        <w:br/>
      </w:r>
      <w:r>
        <w:rPr>
          <w:rFonts w:hint="eastAsia"/>
        </w:rPr>
        <w:t>　　图表 大陆液晶面板行业的原材料供给情况</w:t>
      </w:r>
      <w:r>
        <w:rPr>
          <w:rFonts w:hint="eastAsia"/>
        </w:rPr>
        <w:br/>
      </w:r>
      <w:r>
        <w:rPr>
          <w:rFonts w:hint="eastAsia"/>
        </w:rPr>
        <w:t>　　图表 液晶面板行业国内5、6代线厂商地理分布</w:t>
      </w:r>
      <w:r>
        <w:rPr>
          <w:rFonts w:hint="eastAsia"/>
        </w:rPr>
        <w:br/>
      </w:r>
      <w:r>
        <w:rPr>
          <w:rFonts w:hint="eastAsia"/>
        </w:rPr>
        <w:t>　　图表 大陆高世代线面板产能情况</w:t>
      </w:r>
      <w:r>
        <w:rPr>
          <w:rFonts w:hint="eastAsia"/>
        </w:rPr>
        <w:br/>
      </w:r>
      <w:r>
        <w:rPr>
          <w:rFonts w:hint="eastAsia"/>
        </w:rPr>
        <w:t>　　图表 2025年液晶配向膜行业渠道格局情况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2025年我国液晶配向膜行业渠道要素对比</w:t>
      </w:r>
      <w:r>
        <w:rPr>
          <w:rFonts w:hint="eastAsia"/>
        </w:rPr>
        <w:br/>
      </w:r>
      <w:r>
        <w:rPr>
          <w:rFonts w:hint="eastAsia"/>
        </w:rPr>
        <w:t>　　图表 2025年我国液晶配向膜行业各区域代理商数量情况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2020-2025年我国液晶配向膜行业总资产利润率情况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2020-2025年我国液晶配向膜行业总资产增长情况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2020-2025年我国液晶配向膜行业固定资产增长情况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2020-2025年我国液晶配向膜行业净资产增长情况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2020-2025年我国液晶配向膜行业利润增长情况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2025-2031年我国液晶配向膜行业增长预测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2020-2025年我国液晶配向膜行业速动比率情况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2020-2025年我国液晶配向膜行业利息保障倍数情况</w:t>
      </w:r>
      <w:r>
        <w:rPr>
          <w:rFonts w:hint="eastAsia"/>
        </w:rPr>
        <w:br/>
      </w:r>
      <w:r>
        <w:rPr>
          <w:rFonts w:hint="eastAsia"/>
        </w:rPr>
        <w:t>　　图表 2025-2031年-年我国液晶配向膜行业偿债能力指标预测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2020-2025年我国液晶配向膜行业总资产周转率情况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2025-2031年我国液晶配向膜行业营运能力预测</w:t>
      </w:r>
      <w:r>
        <w:rPr>
          <w:rFonts w:hint="eastAsia"/>
        </w:rPr>
        <w:br/>
      </w:r>
      <w:r>
        <w:rPr>
          <w:rFonts w:hint="eastAsia"/>
        </w:rPr>
        <w:t>　　图表 南京中电熊猫液晶材料科技有限公司财务指标</w:t>
      </w:r>
      <w:r>
        <w:rPr>
          <w:rFonts w:hint="eastAsia"/>
        </w:rPr>
        <w:br/>
      </w:r>
      <w:r>
        <w:rPr>
          <w:rFonts w:hint="eastAsia"/>
        </w:rPr>
        <w:t>　　图表 北京京东方显示技术有限公司财务指标</w:t>
      </w:r>
      <w:r>
        <w:rPr>
          <w:rFonts w:hint="eastAsia"/>
        </w:rPr>
        <w:br/>
      </w:r>
      <w:r>
        <w:rPr>
          <w:rFonts w:hint="eastAsia"/>
        </w:rPr>
        <w:t>　　图表 深圳市华星光电技术有限公司财务指标</w:t>
      </w:r>
      <w:r>
        <w:rPr>
          <w:rFonts w:hint="eastAsia"/>
        </w:rPr>
        <w:br/>
      </w:r>
      <w:r>
        <w:rPr>
          <w:rFonts w:hint="eastAsia"/>
        </w:rPr>
        <w:t>　　图表 厦门天马微电子有限公司财务指标</w:t>
      </w:r>
      <w:r>
        <w:rPr>
          <w:rFonts w:hint="eastAsia"/>
        </w:rPr>
        <w:br/>
      </w:r>
      <w:r>
        <w:rPr>
          <w:rFonts w:hint="eastAsia"/>
        </w:rPr>
        <w:t>　　图表 合肥市大力高分子材料有限公司财务指标</w:t>
      </w:r>
      <w:r>
        <w:rPr>
          <w:rFonts w:hint="eastAsia"/>
        </w:rPr>
        <w:br/>
      </w:r>
      <w:r>
        <w:rPr>
          <w:rFonts w:hint="eastAsia"/>
        </w:rPr>
        <w:t>　　图表 长兴化学工业股份有限公司财务指标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2025年大立高分子工业（股）公司财务指标</w:t>
      </w:r>
      <w:r>
        <w:rPr>
          <w:rFonts w:hint="eastAsia"/>
        </w:rPr>
        <w:br/>
      </w:r>
      <w:r>
        <w:rPr>
          <w:rFonts w:hint="eastAsia"/>
        </w:rPr>
        <w:t>　　图表 昆山龙腾光电有限公司财务指标</w:t>
      </w:r>
      <w:r>
        <w:rPr>
          <w:rFonts w:hint="eastAsia"/>
        </w:rPr>
        <w:br/>
      </w:r>
      <w:r>
        <w:rPr>
          <w:rFonts w:hint="eastAsia"/>
        </w:rPr>
        <w:t>　　图表 彩虹集团公司财务指标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2020-2025年我国液晶配向膜行业华东地区发展规模情况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2020-2025年我国液晶配向膜行业东北地区发展规模情况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2020-2025年我国液晶配向膜行业西部地区发展规模情况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2025-2031年我国液晶配向膜行业华东地区发展规模预测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2025-2031年我国液晶配向膜行业东北地区发展规模预测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2025-2031年我国液晶配向膜行业西部地区发展规模预测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2020-2025年我国液晶配向膜行业出口量及增长情况</w:t>
      </w:r>
      <w:r>
        <w:rPr>
          <w:rFonts w:hint="eastAsia"/>
        </w:rPr>
        <w:br/>
      </w:r>
      <w:r>
        <w:rPr>
          <w:rFonts w:hint="eastAsia"/>
        </w:rPr>
        <w:t>　　图表 2025年液晶配向膜行业海外市场分布情况</w:t>
      </w:r>
      <w:r>
        <w:rPr>
          <w:rFonts w:hint="eastAsia"/>
        </w:rPr>
        <w:br/>
      </w:r>
      <w:r>
        <w:rPr>
          <w:rFonts w:hint="eastAsia"/>
        </w:rPr>
        <w:t>　　图表 2025年液晶配向膜行业海外市场的主要品牌份额</w:t>
      </w:r>
      <w:r>
        <w:rPr>
          <w:rFonts w:hint="eastAsia"/>
        </w:rPr>
        <w:br/>
      </w:r>
      <w:r>
        <w:rPr>
          <w:rFonts w:hint="eastAsia"/>
        </w:rPr>
        <w:t>　　图表 2020-2025年我国液晶配向膜行业进口量及增长情况</w:t>
      </w:r>
      <w:r>
        <w:rPr>
          <w:rFonts w:hint="eastAsia"/>
        </w:rPr>
        <w:br/>
      </w:r>
      <w:r>
        <w:rPr>
          <w:rFonts w:hint="eastAsia"/>
        </w:rPr>
        <w:t>　　图表 2025年液晶配向膜行业进口产品主要品牌份额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162b8a2b46e4" w:history="1">
        <w:r>
          <w:rPr>
            <w:rStyle w:val="Hyperlink"/>
          </w:rPr>
          <w:t>2025年中国液晶配向膜市场调查研究与发展前景预测报告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b162b8a2b46e4" w:history="1">
        <w:r>
          <w:rPr>
            <w:rStyle w:val="Hyperlink"/>
          </w:rPr>
          <w:t>https://www.20087.com/M_JiXieJiDian/16/YeJingPeiXiangMoFaZhanXianZhuangFenXiQianJingYuCe.html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热点：电视液晶屏偏光膜修复、液晶配向膜取向剂、液晶膜和钢化膜哪个好、液晶配向膜修复、车载显示屏全贴合工艺、液晶配向膜市场规模、液晶器件中配向膜的作用、液晶配向膜压损、液晶取向剂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7e9603de8411e" w:history="1">
      <w:r>
        <w:rPr>
          <w:rStyle w:val="Hyperlink"/>
        </w:rPr>
        <w:t>2025年中国液晶配向膜市场调查研究与发展前景预测报告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YeJingPeiXiangMoFaZhanXianZhuangFenXiQianJingYuCe.html" TargetMode="External" Id="Re60b162b8a2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YeJingPeiXiangMoFaZhanXianZhuangFenXiQianJingYuCe.html" TargetMode="External" Id="R4967e9603de8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2025-06-15T07:29:00Z</dcterms:created>
  <dcterms:modified xsi:type="dcterms:W3CDTF">2025-06-15T08:29:00Z</dcterms:modified>
  <dc:subject>2025年中国液晶配向膜市场调查研究与发展前景预测报告</dc:subject>
  <dc:title>2025年中国液晶配向膜市场调查研究与发展前景预测报告</dc:title>
  <cp:keywords>2025年中国液晶配向膜市场调查研究与发展前景预测报告</cp:keywords>
  <dc:description>2025年中国液晶配向膜市场调查研究与发展前景预测报告</dc:description>
</cp:coreProperties>
</file>