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a99335b334415" w:history="1">
              <w:r>
                <w:rPr>
                  <w:rStyle w:val="Hyperlink"/>
                </w:rPr>
                <w:t>中国激光显示行业发展调研与前景趋势分析报告（2024-2030年）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a99335b334415" w:history="1">
              <w:r>
                <w:rPr>
                  <w:rStyle w:val="Hyperlink"/>
                </w:rPr>
                <w:t>中国激光显示行业发展调研与前景趋势分析报告（2024-2030年）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a99335b334415" w:history="1">
                <w:r>
                  <w:rPr>
                    <w:rStyle w:val="Hyperlink"/>
                  </w:rPr>
                  <w:t>https://www.20087.com/6/91/JiGuangXianShiXianZhuangYuQianJingFenXi.html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技术是一种新兴的显示技术，以其高亮度、广色域、长寿命等特点受到广泛关注。目前，激光显示技术已经在高端投影仪、激光电视等领域取得了一定的应用。相较于传统的LED和LCD显示技术，激光显示技术可以实现更高的色彩饱和度和对比度，且功耗更低、体积更小。随着技术的不断进步，激光显示产品的分辨率也在不断提高，4K甚至8K分辨率的产品已经开始进入市场。</w:t>
      </w:r>
      <w:r>
        <w:rPr>
          <w:rFonts w:hint="eastAsia"/>
        </w:rPr>
        <w:br/>
      </w:r>
      <w:r>
        <w:rPr>
          <w:rFonts w:hint="eastAsia"/>
        </w:rPr>
        <w:t>　　预计未来激光显示技术将持续发展，向着更高分辨率、更广色域、更低成本的方向前进。一方面，随着激光光源技术的进步，激光显示设备的亮度和色彩表现将进一步提升，满足消费者对于画质的更高追求；另一方面，随着制造工艺的改进和规模化生产，激光显示产品的成本将会逐渐降低，使得这种高端技术更加普及。此外，随着虚拟现实(VR)和增强现实(AR)技术的发展，激光显示技术也有望在这些领域发挥重要作用，提供更加逼真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a99335b334415" w:history="1">
        <w:r>
          <w:rPr>
            <w:rStyle w:val="Hyperlink"/>
          </w:rPr>
          <w:t>中国激光显示行业发展调研与前景趋势分析报告（2024-2030年）</w:t>
        </w:r>
      </w:hyperlink>
      <w:r>
        <w:rPr>
          <w:rFonts w:hint="eastAsia"/>
        </w:rPr>
        <w:t>》基于权威数据资源和长期市场监测数据库，对中国激光显示市场进行了深入调研。报告全面剖析了激光显示市场现状，科学预判了行业未来趋势，并深入挖掘了激光显示行业的投资价值。此外，报告还针对激光显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激光显示产业概述</w:t>
      </w:r>
      <w:r>
        <w:rPr>
          <w:rFonts w:hint="eastAsia"/>
        </w:rPr>
        <w:br/>
      </w:r>
      <w:r>
        <w:rPr>
          <w:rFonts w:hint="eastAsia"/>
        </w:rPr>
        <w:t>　　第一节 激光显示定义与分类</w:t>
      </w:r>
      <w:r>
        <w:rPr>
          <w:rFonts w:hint="eastAsia"/>
        </w:rPr>
        <w:br/>
      </w:r>
      <w:r>
        <w:rPr>
          <w:rFonts w:hint="eastAsia"/>
        </w:rPr>
        <w:t>　　第二节 激光显示产业链结构及关键环节剖析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激光显示商业模式与盈利模式解析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激光显示经济指标与行业评估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全球激光显示市场发展综述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2019-2023年全球激光显示市场规模及增长趋势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主要国家与地区激光显示市场对比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2024-2030年全球激光显示行业发展趋势与前景预测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国际激光显示市场发展趋势及对我国启示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二、对我国激光显示市场的借鉴意义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中国激光显示行业市场规模分析与预测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激光显示市场的总体规模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一、2019-2023年激光显示市场规模变化及趋势分析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二、2024年激光显示行业市场规模特点</w:t>
      </w:r>
      <w:r>
        <w:rPr>
          <w:rFonts w:hint="eastAsia"/>
        </w:rPr>
        <w:br/>
      </w:r>
      <w:r>
        <w:rPr>
          <w:rFonts w:hint="eastAsia"/>
        </w:rPr>
        <w:t>　　第二节 激光显示市场规模的构成</w:t>
      </w:r>
      <w:r>
        <w:rPr>
          <w:rFonts w:hint="eastAsia"/>
        </w:rPr>
        <w:br/>
      </w:r>
      <w:r>
        <w:rPr>
          <w:rFonts w:hint="eastAsia"/>
        </w:rPr>
        <w:t>　　　　一、激光显示客户群体特征与偏好分析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二、不同类型激光显示市场规模分布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三、各地区激光显示市场规模差异与特点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激光显示市场规模的预测与展望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一、未来几年激光显示市场规模增长预测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2019-2023年中国激光显示行业总体发展与财务状况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2019-2023年激光显示行业规模情况</w:t>
      </w:r>
      <w:r>
        <w:rPr>
          <w:rFonts w:hint="eastAsia"/>
        </w:rPr>
        <w:br/>
      </w:r>
      <w:r>
        <w:rPr>
          <w:rFonts w:hint="eastAsia"/>
        </w:rPr>
        <w:t>　　　　一、激光显示行业企业数量规模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二、激光显示行业从业人员规模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三、激光显示行业市场敏感性分析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2019-2023年激光显示行业财务能力分析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一、激光显示行业盈利能力</w:t>
      </w:r>
      <w:r>
        <w:rPr>
          <w:rFonts w:hint="eastAsia"/>
        </w:rPr>
        <w:br/>
      </w:r>
      <w:r>
        <w:rPr>
          <w:rFonts w:hint="eastAsia"/>
        </w:rPr>
        <w:t>　　　　二、激光显示行业偿债能力</w:t>
      </w:r>
      <w:r>
        <w:rPr>
          <w:rFonts w:hint="eastAsia"/>
        </w:rPr>
        <w:br/>
      </w:r>
      <w:r>
        <w:rPr>
          <w:rFonts w:hint="eastAsia"/>
        </w:rPr>
        <w:t>　　　　三、激光显示行业营运能力</w:t>
      </w:r>
      <w:r>
        <w:rPr>
          <w:rFonts w:hint="eastAsia"/>
        </w:rPr>
        <w:br/>
      </w:r>
      <w:r>
        <w:rPr>
          <w:rFonts w:hint="eastAsia"/>
        </w:rPr>
        <w:t>　　　　四、激光显示行业发展能力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中国激光显示行业细分市场调研与机会挖掘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激光显示细分市场（一）市场调研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激光显示细分市场（二）市场调研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中国激光显示行业区域市场调研分析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2019-2023年中国激光显示行业重点区域调研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一、重点地区（一）激光显示市场规模与特点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二、重点地区（二）激光显示市场规模及特点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三、重点地区（三）激光显示市场规模及特点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四、重点地区（四）激光显示市场规模及特点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不同区域激光显示市场的对比与启示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二、激光显示市场拓展策略与建议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中国激光显示行业的营销渠道与客户分析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激光显示行业渠道分析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二、各类渠道对激光显示行业的影响</w:t>
      </w:r>
      <w:r>
        <w:rPr>
          <w:rFonts w:hint="eastAsia"/>
        </w:rPr>
        <w:br/>
      </w:r>
      <w:r>
        <w:rPr>
          <w:rFonts w:hint="eastAsia"/>
        </w:rPr>
        <w:t>　　　　三、主要激光显示企业渠道策略研究</w:t>
      </w:r>
      <w:r>
        <w:rPr>
          <w:rFonts w:hint="eastAsia"/>
        </w:rPr>
        <w:br/>
      </w:r>
      <w:r>
        <w:rPr>
          <w:rFonts w:hint="eastAsia"/>
        </w:rPr>
        <w:t>　　第二节 激光显示行业客户分析与定位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中国激光显示行业竞争格局及策略选择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激光显示行业总体市场竞争状况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一、激光显示行业竞争结构分析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二、激光显示企业竞争格局与集中度评估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三、激光显示行业SWOT分析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激光显示行业重点企业调研分析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激光显示企业发展策略分析</w:t>
      </w:r>
      <w:r>
        <w:rPr>
          <w:rFonts w:hint="eastAsia"/>
        </w:rPr>
        <w:br/>
      </w:r>
      <w:r>
        <w:rPr>
          <w:rFonts w:hint="eastAsia"/>
        </w:rPr>
        <w:t>　　第一节 激光显示市场与销售策略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激光显示品牌战略思考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中国激光显示行业发展环境分析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二、激光显示行业主管部门、监管体制及相关政策法规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3、激光显示行业的主要法律、法规和政策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4、2024年激光显示行业法律法规和政策对行业的影响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二、激光显示消费者需求分析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一、激光显示技术的应用与创新</w:t>
      </w:r>
      <w:r>
        <w:rPr>
          <w:rFonts w:hint="eastAsia"/>
        </w:rPr>
        <w:br/>
      </w:r>
      <w:r>
        <w:rPr>
          <w:rFonts w:hint="eastAsia"/>
        </w:rPr>
        <w:t>　　　　二、激光显示行业发展的技术趋势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2024-2030年激光显示行业展趋势预测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2024-2030年激光显示市场发展前景分析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一、激光显示市场发展潜力</w:t>
      </w:r>
      <w:r>
        <w:rPr>
          <w:rFonts w:hint="eastAsia"/>
        </w:rPr>
        <w:br/>
      </w:r>
      <w:r>
        <w:rPr>
          <w:rFonts w:hint="eastAsia"/>
        </w:rPr>
        <w:t>　　　　二、激光显示市场前景分析</w:t>
      </w:r>
      <w:r>
        <w:rPr>
          <w:rFonts w:hint="eastAsia"/>
        </w:rPr>
        <w:br/>
      </w:r>
      <w:r>
        <w:rPr>
          <w:rFonts w:hint="eastAsia"/>
        </w:rPr>
        <w:t>　　　　三、激光显示细分行业发展前景分析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2024-2030年激光显示发展趋势预测</w:t>
      </w:r>
      <w:r>
        <w:rPr>
          <w:rFonts w:hint="eastAsia"/>
        </w:rPr>
        <w:br/>
      </w:r>
      <w:r>
        <w:rPr>
          <w:rFonts w:hint="eastAsia"/>
        </w:rPr>
        <w:t>　　　　一、激光显示发展趋势预测</w:t>
      </w:r>
      <w:r>
        <w:rPr>
          <w:rFonts w:hint="eastAsia"/>
        </w:rPr>
        <w:br/>
      </w:r>
      <w:r>
        <w:rPr>
          <w:rFonts w:hint="eastAsia"/>
        </w:rPr>
        <w:t>　　　　二、激光显示市场规模预测</w:t>
      </w:r>
      <w:r>
        <w:rPr>
          <w:rFonts w:hint="eastAsia"/>
        </w:rPr>
        <w:br/>
      </w:r>
      <w:r>
        <w:rPr>
          <w:rFonts w:hint="eastAsia"/>
        </w:rPr>
        <w:t>　　　　三、激光显示细分市场发展趋势预测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未来激光显示行业挑战与机遇探讨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一、激光显示行业挑战</w:t>
      </w:r>
      <w:r>
        <w:rPr>
          <w:rFonts w:hint="eastAsia"/>
        </w:rPr>
        <w:br/>
      </w:r>
      <w:r>
        <w:rPr>
          <w:rFonts w:hint="eastAsia"/>
        </w:rPr>
        <w:t>　　　　二、激光显示行业机遇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激光显示行业研究结论及建议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对激光显示行业发展的建议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(中~智~林)对激光显示企业和投资者的建议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激光显示行业历程</w:t>
      </w:r>
      <w:r>
        <w:rPr>
          <w:rFonts w:hint="eastAsia"/>
        </w:rPr>
        <w:br/>
      </w:r>
      <w:r>
        <w:rPr>
          <w:rFonts w:hint="eastAsia"/>
        </w:rPr>
        <w:t>　　图表 激光显示行业生命周期</w:t>
      </w:r>
      <w:r>
        <w:rPr>
          <w:rFonts w:hint="eastAsia"/>
        </w:rPr>
        <w:br/>
      </w:r>
      <w:r>
        <w:rPr>
          <w:rFonts w:hint="eastAsia"/>
        </w:rPr>
        <w:t>　　图表 激光显示行业产业链分析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2019-2023年激光显示行业市场容量统计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2019-2023年中国激光显示行业经营效益分析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2024-2030年中国激光显示行业市场容量预测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2024-2030年中国激光显示行业市场规模预测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2024-2030年中国激光显示市场前景分析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2024-2030年中国激光显示行业发展趋势预测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a99335b334415" w:history="1">
        <w:r>
          <w:rPr>
            <w:rStyle w:val="Hyperlink"/>
          </w:rPr>
          <w:t>中国激光显示行业发展调研与前景趋势分析报告（2024-2030年）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a99335b334415" w:history="1">
        <w:r>
          <w:rPr>
            <w:rStyle w:val="Hyperlink"/>
          </w:rPr>
          <w:t>https://www.20087.com/6/91/JiGuangXianShiXianZhuangYuQianJingFenXi.html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483c3f9fd40ea" w:history="1">
      <w:r>
        <w:rPr>
          <w:rStyle w:val="Hyperlink"/>
        </w:rPr>
        <w:t>中国激光显示行业发展调研与前景趋势分析报告（2024-2030年）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GuangXianShiXianZhuangYuQianJingFenXi.html" TargetMode="External" Id="R2ada99335b33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GuangXianShiXianZhuangYuQianJingFenXi.html" TargetMode="External" Id="R60b483c3f9fd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2024-10-21T04:52:38Z</dcterms:created>
  <dcterms:modified xsi:type="dcterms:W3CDTF">2024-10-21T05:52:38Z</dcterms:modified>
  <dc:subject>中国激光显示行业发展调研与前景趋势分析报告（2024-2030年）</dc:subject>
  <dc:title>中国激光显示行业发展调研与前景趋势分析报告（2024-2030年）</dc:title>
  <cp:keywords>中国激光显示行业发展调研与前景趋势分析报告（2024-2030年）</cp:keywords>
  <dc:description>中国激光显示行业发展调研与前景趋势分析报告（2024-2030年）</dc:description>
</cp:coreProperties>
</file>