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d547fd02e4650" w:history="1">
              <w:r>
                <w:rPr>
                  <w:rStyle w:val="Hyperlink"/>
                </w:rPr>
                <w:t>中国光子晶体光纤行业市场调研与前景趋势预测报告（2025-2031年）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d547fd02e4650" w:history="1">
              <w:r>
                <w:rPr>
                  <w:rStyle w:val="Hyperlink"/>
                </w:rPr>
                <w:t>中国光子晶体光纤行业市场调研与前景趋势预测报告（2025-2031年）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d547fd02e4650" w:history="1">
                <w:r>
                  <w:rPr>
                    <w:rStyle w:val="Hyperlink"/>
                  </w:rPr>
                  <w:t>https://www.20087.com/6/51/GuangZiJingTiGuangXianQianJing.html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子晶体光纤是一种特殊类型的光纤，内部包含周期性的折射率分布结构，能够有效调控光波传输特性。由于其独特的光学性质，光子晶体光纤在通信、传感、激光器等领域展现了广阔的应用前景。近年来，随着微纳加工技术的发展，光子晶体光纤的设计和制造工艺不断进步，实现了更低损耗、更高带宽的光信号传输，满足了高速宽带通信网络的需求。</w:t>
      </w:r>
      <w:r>
        <w:rPr>
          <w:rFonts w:hint="eastAsia"/>
        </w:rPr>
        <w:br/>
      </w:r>
      <w:r>
        <w:rPr>
          <w:rFonts w:hint="eastAsia"/>
        </w:rPr>
        <w:t>　　未来，光子晶体光纤的发展将主要集中在创新应用与性能优化方面。一方面，通过深入研究光子晶体光纤的新用途和新配方，可以发现更多潜在的应用场景，如开发基于光子晶体光纤的新型传感设备或高性能激光器，满足不同行业的特殊需求。此外，结合量子信息技术和非线性光学原理，开发具备量子纠缠态生成或超连续谱产生的高性能光子晶体光纤，将进一步拓宽其在高端应用领域中的市场。另一方面，随着全球对可持续发展和循环经济理念的重视，探索光子晶体光纤在这些新兴领域的应用潜力，如开发基于废弃物资源化的生产工艺或参与资源回收项目，将是未来研究的一个重要方向。同时，注重知识产权保护和国际合作，促进不同国家和地区之间的技术交流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d547fd02e4650" w:history="1">
        <w:r>
          <w:rPr>
            <w:rStyle w:val="Hyperlink"/>
          </w:rPr>
          <w:t>中国光子晶体光纤行业市场调研与前景趋势预测报告（2025-2031年）</w:t>
        </w:r>
      </w:hyperlink>
      <w:r>
        <w:rPr>
          <w:rFonts w:hint="eastAsia"/>
        </w:rPr>
        <w:t>》从市场规模、需求变化及价格动态等维度，系统解析了光子晶体光纤行业的现状与发展趋势。报告深入分析了光子晶体光纤产业链各环节，科学预测了市场前景与技术发展方向，同时聚焦光子晶体光纤细分市场特点及重点企业的经营表现，揭示了光子晶体光纤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光子晶体光纤行业界定</w:t>
      </w:r>
      <w:r>
        <w:rPr>
          <w:rFonts w:hint="eastAsia"/>
        </w:rPr>
        <w:br/>
      </w:r>
      <w:r>
        <w:rPr>
          <w:rFonts w:hint="eastAsia"/>
        </w:rPr>
        <w:t>　　第一节 光子晶体光纤行业定义</w:t>
      </w:r>
      <w:r>
        <w:rPr>
          <w:rFonts w:hint="eastAsia"/>
        </w:rPr>
        <w:br/>
      </w:r>
      <w:r>
        <w:rPr>
          <w:rFonts w:hint="eastAsia"/>
        </w:rPr>
        <w:t>　　第二节 光子晶体光纤行业特点分析</w:t>
      </w:r>
      <w:r>
        <w:rPr>
          <w:rFonts w:hint="eastAsia"/>
        </w:rPr>
        <w:br/>
      </w:r>
      <w:r>
        <w:rPr>
          <w:rFonts w:hint="eastAsia"/>
        </w:rPr>
        <w:t>　　第三节 光子晶体光纤行业发展历程</w:t>
      </w:r>
      <w:r>
        <w:rPr>
          <w:rFonts w:hint="eastAsia"/>
        </w:rPr>
        <w:br/>
      </w:r>
      <w:r>
        <w:rPr>
          <w:rFonts w:hint="eastAsia"/>
        </w:rPr>
        <w:t>　　第四节 光子晶体光纤产业链分析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2024-2025年国外光子晶体光纤行业发展态势分析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国外光子晶体光纤行业总体情况</w:t>
      </w:r>
      <w:r>
        <w:rPr>
          <w:rFonts w:hint="eastAsia"/>
        </w:rPr>
        <w:br/>
      </w:r>
      <w:r>
        <w:rPr>
          <w:rFonts w:hint="eastAsia"/>
        </w:rPr>
        <w:t>　　第二节 光子晶体光纤行业重点国家、地区市场分析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国外光子晶体光纤行业发展前景预测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2024-2025年中国光子晶体光纤行业发展环境分析</w:t>
      </w:r>
      <w:r>
        <w:rPr>
          <w:rFonts w:hint="eastAsia"/>
        </w:rPr>
        <w:br/>
      </w:r>
      <w:r>
        <w:rPr>
          <w:rFonts w:hint="eastAsia"/>
        </w:rPr>
        <w:t>　　第一节 光子晶体光纤行业经济环境分析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光子晶体光纤行业政策环境分析</w:t>
      </w:r>
      <w:r>
        <w:rPr>
          <w:rFonts w:hint="eastAsia"/>
        </w:rPr>
        <w:br/>
      </w:r>
      <w:r>
        <w:rPr>
          <w:rFonts w:hint="eastAsia"/>
        </w:rPr>
        <w:t>　　　　一、光子晶体光纤行业相关政策</w:t>
      </w:r>
      <w:r>
        <w:rPr>
          <w:rFonts w:hint="eastAsia"/>
        </w:rPr>
        <w:br/>
      </w:r>
      <w:r>
        <w:rPr>
          <w:rFonts w:hint="eastAsia"/>
        </w:rPr>
        <w:t>　　　　二、光子晶体光纤行业相关标准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2024-2025年光子晶体光纤行业技术发展现状及趋势分析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光子晶体光纤行业技术发展现状分析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国内外光子晶体光纤行业技术差异与原因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光子晶体光纤行业技术发展方向、趋势预测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提升光子晶体光纤行业技术能力策略建议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中国光子晶体光纤行业市场供需状况分析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中国光子晶体光纤行业市场规模情况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中国光子晶体光纤行业市场需求状况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一、2019-2024年光子晶体光纤行业市场需求情况</w:t>
      </w:r>
      <w:r>
        <w:rPr>
          <w:rFonts w:hint="eastAsia"/>
        </w:rPr>
        <w:br/>
      </w:r>
      <w:r>
        <w:rPr>
          <w:rFonts w:hint="eastAsia"/>
        </w:rPr>
        <w:t>　　　　二、光子晶体光纤行业市场需求特点分析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三、2025-2031年光子晶体光纤行业市场需求预测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中国光子晶体光纤行业产量情况分析与预测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一、2019-2024年光子晶体光纤行业产量统计分析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二、2025年光子晶体光纤行业产量特点分析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三、2025-2031年光子晶体光纤行业产量预测分析</w:t>
      </w:r>
      <w:r>
        <w:rPr>
          <w:rFonts w:hint="eastAsia"/>
        </w:rPr>
        <w:br/>
      </w:r>
      <w:r>
        <w:rPr>
          <w:rFonts w:hint="eastAsia"/>
        </w:rPr>
        <w:t>　　第四节 光子晶体光纤行业市场供需平衡状况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中国光子晶体光纤行业进出口情况分析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光子晶体光纤行业出口情况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一、2019-2024年光子晶体光纤行业出口情况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三、2025-2031年光子晶体光纤行业出口情况预测</w:t>
      </w:r>
      <w:r>
        <w:rPr>
          <w:rFonts w:hint="eastAsia"/>
        </w:rPr>
        <w:br/>
      </w:r>
      <w:r>
        <w:rPr>
          <w:rFonts w:hint="eastAsia"/>
        </w:rPr>
        <w:t>　　第二节 光子晶体光纤行业进口情况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一、2019-2024年光子晶体光纤行业进口情况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三、2025-2031年光子晶体光纤行业进口情况预测</w:t>
      </w:r>
      <w:r>
        <w:rPr>
          <w:rFonts w:hint="eastAsia"/>
        </w:rPr>
        <w:br/>
      </w:r>
      <w:r>
        <w:rPr>
          <w:rFonts w:hint="eastAsia"/>
        </w:rPr>
        <w:t>　　第三节 光子晶体光纤行业进出口面临的挑战及对策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中国光子晶体光纤行业产品价格监测</w:t>
      </w:r>
      <w:r>
        <w:rPr>
          <w:rFonts w:hint="eastAsia"/>
        </w:rPr>
        <w:br/>
      </w:r>
      <w:r>
        <w:rPr>
          <w:rFonts w:hint="eastAsia"/>
        </w:rPr>
        <w:t>　　　　一、光子晶体光纤市场价格特征</w:t>
      </w:r>
      <w:r>
        <w:rPr>
          <w:rFonts w:hint="eastAsia"/>
        </w:rPr>
        <w:br/>
      </w:r>
      <w:r>
        <w:rPr>
          <w:rFonts w:hint="eastAsia"/>
        </w:rPr>
        <w:t>　　　　二、当前光子晶体光纤市场价格评述</w:t>
      </w:r>
      <w:r>
        <w:rPr>
          <w:rFonts w:hint="eastAsia"/>
        </w:rPr>
        <w:br/>
      </w:r>
      <w:r>
        <w:rPr>
          <w:rFonts w:hint="eastAsia"/>
        </w:rPr>
        <w:t>　　　　三、影响光子晶体光纤市场价格因素分析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四、未来光子晶体光纤市场价格走势预测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中国光子晶体光纤行业重点区域市场分析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光子晶体光纤行业区域市场分布情况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2024-2025年光子晶体光纤行业细分市场调研分析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光子晶体光纤细分产品（一）市场调研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光子晶体光纤细分产品（二）市场调研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光子晶体光纤行业上、下游市场分析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光子晶体光纤行业上游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光子晶体光纤行业下游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光子晶体光纤行业重点企业发展调研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光子晶体光纤重点企业（一）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光子晶体光纤重点企业（二）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光子晶体光纤重点企业（三）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光子晶体光纤重点企业（四）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光子晶体光纤重点企业（五）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光子晶体光纤重点企业（六）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光子晶体光纤行业风险及对策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2025-2031年光子晶体光纤行业发展环境分析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2025-2031年光子晶体光纤行业投资特性分析</w:t>
      </w:r>
      <w:r>
        <w:rPr>
          <w:rFonts w:hint="eastAsia"/>
        </w:rPr>
        <w:br/>
      </w:r>
      <w:r>
        <w:rPr>
          <w:rFonts w:hint="eastAsia"/>
        </w:rPr>
        <w:t>　　　　一、光子晶体光纤行业进入壁垒</w:t>
      </w:r>
      <w:r>
        <w:rPr>
          <w:rFonts w:hint="eastAsia"/>
        </w:rPr>
        <w:br/>
      </w:r>
      <w:r>
        <w:rPr>
          <w:rFonts w:hint="eastAsia"/>
        </w:rPr>
        <w:t>　　　　二、光子晶体光纤行业盈利模式</w:t>
      </w:r>
      <w:r>
        <w:rPr>
          <w:rFonts w:hint="eastAsia"/>
        </w:rPr>
        <w:br/>
      </w:r>
      <w:r>
        <w:rPr>
          <w:rFonts w:hint="eastAsia"/>
        </w:rPr>
        <w:t>　　　　三、光子晶体光纤行业盈利因素</w:t>
      </w:r>
      <w:r>
        <w:rPr>
          <w:rFonts w:hint="eastAsia"/>
        </w:rPr>
        <w:br/>
      </w:r>
      <w:r>
        <w:rPr>
          <w:rFonts w:hint="eastAsia"/>
        </w:rPr>
        <w:t>　　第三节 光子晶体光纤行业“波特五力模型”分析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2025-2031年光子晶体光纤行业风险及对策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光子晶体光纤企业竞争策略分析</w:t>
      </w:r>
      <w:r>
        <w:rPr>
          <w:rFonts w:hint="eastAsia"/>
        </w:rPr>
        <w:br/>
      </w:r>
      <w:r>
        <w:rPr>
          <w:rFonts w:hint="eastAsia"/>
        </w:rPr>
        <w:t>　　第一节 光子晶体光纤市场竞争策略分析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一、2025-2031年中国光子晶体光纤市场增长潜力分析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二、2025-2031年中国光子晶体光纤主要潜力品种分析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三、现有光子晶体光纤产品竞争策略分析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四、潜力光子晶体光纤品种竞争策略选择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2025-2031年中国光子晶体光纤企业竞争策略分析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一、2025-2031年我国光子晶体光纤市场竞争趋势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二、2025-2031年光子晶体光纤行业竞争格局展望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三、2025-2031年光子晶体光纤行业竞争策略分析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四、2025-2031年光子晶体光纤企业竞争策略分析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2025-2031年中国光子晶体光纤行业发展趋势分析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一、2025-2031年光子晶体光纤技术发展趋势分析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二、2025-2031年光子晶体光纤产品发展趋势分析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三、2025-2031年光子晶体光纤行业竞争格局展望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2025-2031年中国光子晶体光纤市场趋势分析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一、2025-2031年光子晶体光纤发展趋势预测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二、2025-2025年光子晶体光纤市场前景分析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三、2025-2031年光子晶体光纤产业政策趋向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2025-2031年光子晶体光纤行业投资价值评估分析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光子晶体光纤行业发展建议分析</w:t>
      </w:r>
      <w:r>
        <w:rPr>
          <w:rFonts w:hint="eastAsia"/>
        </w:rPr>
        <w:br/>
      </w:r>
      <w:r>
        <w:rPr>
          <w:rFonts w:hint="eastAsia"/>
        </w:rPr>
        <w:t>　　第一节 光子晶体光纤行业研究结论及建议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光子晶体光纤细分行业研究结论及建议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(中-智林)光子晶体光纤行业竞争策略总结及建议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光子晶体光纤行业类别</w:t>
      </w:r>
      <w:r>
        <w:rPr>
          <w:rFonts w:hint="eastAsia"/>
        </w:rPr>
        <w:br/>
      </w:r>
      <w:r>
        <w:rPr>
          <w:rFonts w:hint="eastAsia"/>
        </w:rPr>
        <w:t>　　图表 光子晶体光纤行业产业链调研</w:t>
      </w:r>
      <w:r>
        <w:rPr>
          <w:rFonts w:hint="eastAsia"/>
        </w:rPr>
        <w:br/>
      </w:r>
      <w:r>
        <w:rPr>
          <w:rFonts w:hint="eastAsia"/>
        </w:rPr>
        <w:t>　　图表 光子晶体光纤行业现状</w:t>
      </w:r>
      <w:r>
        <w:rPr>
          <w:rFonts w:hint="eastAsia"/>
        </w:rPr>
        <w:br/>
      </w:r>
      <w:r>
        <w:rPr>
          <w:rFonts w:hint="eastAsia"/>
        </w:rPr>
        <w:t>　　图表 光子晶体光纤行业标准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2019-2024年中国光子晶体光纤行业市场规模</w:t>
      </w:r>
      <w:r>
        <w:rPr>
          <w:rFonts w:hint="eastAsia"/>
        </w:rPr>
        <w:br/>
      </w:r>
      <w:r>
        <w:rPr>
          <w:rFonts w:hint="eastAsia"/>
        </w:rPr>
        <w:t>　　图表 2025年中国光子晶体光纤行业产能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2019-2024年中国光子晶体光纤行业产量统计</w:t>
      </w:r>
      <w:r>
        <w:rPr>
          <w:rFonts w:hint="eastAsia"/>
        </w:rPr>
        <w:br/>
      </w:r>
      <w:r>
        <w:rPr>
          <w:rFonts w:hint="eastAsia"/>
        </w:rPr>
        <w:t>　　图表 光子晶体光纤行业动态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2019-2024年中国光子晶体光纤市场需求量</w:t>
      </w:r>
      <w:r>
        <w:rPr>
          <w:rFonts w:hint="eastAsia"/>
        </w:rPr>
        <w:br/>
      </w:r>
      <w:r>
        <w:rPr>
          <w:rFonts w:hint="eastAsia"/>
        </w:rPr>
        <w:t>　　图表 2025年中国光子晶体光纤行业需求区域调研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2019-2024年中国光子晶体光纤行情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2019-2024年中国光子晶体光纤行业企业数量统计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**地区光子晶体光纤市场规模</w:t>
      </w:r>
      <w:r>
        <w:rPr>
          <w:rFonts w:hint="eastAsia"/>
        </w:rPr>
        <w:br/>
      </w:r>
      <w:r>
        <w:rPr>
          <w:rFonts w:hint="eastAsia"/>
        </w:rPr>
        <w:t>　　图表 **地区光子晶体光纤行业市场需求</w:t>
      </w:r>
      <w:r>
        <w:rPr>
          <w:rFonts w:hint="eastAsia"/>
        </w:rPr>
        <w:br/>
      </w:r>
      <w:r>
        <w:rPr>
          <w:rFonts w:hint="eastAsia"/>
        </w:rPr>
        <w:t>　　图表 **地区光子晶体光纤市场调研</w:t>
      </w:r>
      <w:r>
        <w:rPr>
          <w:rFonts w:hint="eastAsia"/>
        </w:rPr>
        <w:br/>
      </w:r>
      <w:r>
        <w:rPr>
          <w:rFonts w:hint="eastAsia"/>
        </w:rPr>
        <w:t>　　图表 **地区光子晶体光纤行业市场需求分析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**地区光子晶体光纤市场规模</w:t>
      </w:r>
      <w:r>
        <w:rPr>
          <w:rFonts w:hint="eastAsia"/>
        </w:rPr>
        <w:br/>
      </w:r>
      <w:r>
        <w:rPr>
          <w:rFonts w:hint="eastAsia"/>
        </w:rPr>
        <w:t>　　图表 **地区光子晶体光纤行业市场需求</w:t>
      </w:r>
      <w:r>
        <w:rPr>
          <w:rFonts w:hint="eastAsia"/>
        </w:rPr>
        <w:br/>
      </w:r>
      <w:r>
        <w:rPr>
          <w:rFonts w:hint="eastAsia"/>
        </w:rPr>
        <w:t>　　图表 **地区光子晶体光纤市场调研</w:t>
      </w:r>
      <w:r>
        <w:rPr>
          <w:rFonts w:hint="eastAsia"/>
        </w:rPr>
        <w:br/>
      </w:r>
      <w:r>
        <w:rPr>
          <w:rFonts w:hint="eastAsia"/>
        </w:rPr>
        <w:t>　　图表 **地区光子晶体光纤行业市场需求分析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光子晶体光纤行业竞争对手分析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光子晶体光纤重点企业（二）经营情况分析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光子晶体光纤重点企业（二）主要经济指标情况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光子晶体光纤重点企业（三）成长能力情况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2025-2031年中国光子晶体光纤行业产能预测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2025-2031年中国光子晶体光纤行业产量预测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2025-2031年中国光子晶体光纤市场需求预测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2025-2031年中国光子晶体光纤行业市场规模预测</w:t>
      </w:r>
      <w:r>
        <w:rPr>
          <w:rFonts w:hint="eastAsia"/>
        </w:rPr>
        <w:br/>
      </w:r>
      <w:r>
        <w:rPr>
          <w:rFonts w:hint="eastAsia"/>
        </w:rPr>
        <w:t>　　图表 光子晶体光纤行业准入条件</w:t>
      </w:r>
      <w:r>
        <w:rPr>
          <w:rFonts w:hint="eastAsia"/>
        </w:rPr>
        <w:br/>
      </w:r>
      <w:r>
        <w:rPr>
          <w:rFonts w:hint="eastAsia"/>
        </w:rPr>
        <w:t>　　图表 2025年中国光子晶体光纤市场前景</w:t>
      </w:r>
      <w:r>
        <w:rPr>
          <w:rFonts w:hint="eastAsia"/>
        </w:rPr>
        <w:br/>
      </w:r>
      <w:r>
        <w:rPr>
          <w:rFonts w:hint="eastAsia"/>
        </w:rPr>
        <w:t>　　图表 2025-2031年中国光子晶体光纤行业信息化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2025-2031年中国光子晶体光纤行业风险分析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2025-2031年中国光子晶体光纤行业发展趋势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d547fd02e4650" w:history="1">
        <w:r>
          <w:rPr>
            <w:rStyle w:val="Hyperlink"/>
          </w:rPr>
          <w:t>中国光子晶体光纤行业市场调研与前景趋势预测报告（2025-2031年）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d547fd02e4650" w:history="1">
        <w:r>
          <w:rPr>
            <w:rStyle w:val="Hyperlink"/>
          </w:rPr>
          <w:t>https://www.20087.com/6/51/GuangZiJingTiGuangXianQianJing.html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热点：光纤陀螺、空芯光子晶体光纤、自适应光学、光子晶体光纤的导光原理、光纤光栅、光子晶体光纤激光器、光子晶体的八大害处、光子晶体光纤仿真、空心光纤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321be09b24582" w:history="1">
      <w:r>
        <w:rPr>
          <w:rStyle w:val="Hyperlink"/>
        </w:rPr>
        <w:t>中国光子晶体光纤行业市场调研与前景趋势预测报告（2025-2031年）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GuangZiJingTiGuangXianQianJing.html" TargetMode="External" Id="Rb26d547fd02e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GuangZiJingTiGuangXianQianJing.html" TargetMode="External" Id="Rd26321be09b2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2024-11-04T03:56:00Z</dcterms:created>
  <dcterms:modified xsi:type="dcterms:W3CDTF">2024-11-04T04:56:00Z</dcterms:modified>
  <dc:subject>中国光子晶体光纤行业市场调研与前景趋势预测报告（2025-2031年）</dc:subject>
  <dc:title>中国光子晶体光纤行业市场调研与前景趋势预测报告（2025-2031年）</dc:title>
  <cp:keywords>中国光子晶体光纤行业市场调研与前景趋势预测报告（2025-2031年）</cp:keywords>
  <dc:description>中国光子晶体光纤行业市场调研与前景趋势预测报告（2025-2031年）</dc:description>
</cp:coreProperties>
</file>