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97f6c4584490c" w:history="1">
              <w:r>
                <w:rPr>
                  <w:rStyle w:val="Hyperlink"/>
                </w:rPr>
                <w:t>中国剥线工具发展现状与前景分析报告（2026-2032年）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97f6c4584490c" w:history="1">
              <w:r>
                <w:rPr>
                  <w:rStyle w:val="Hyperlink"/>
                </w:rPr>
                <w:t>中国剥线工具发展现状与前景分析报告（2026-2032年）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97f6c4584490c" w:history="1">
                <w:r>
                  <w:rPr>
                    <w:rStyle w:val="Hyperlink"/>
                  </w:rPr>
                  <w:t>https://www.20087.com/6/81/BoXianGongJuHangYeXianZhuangJiQianJing.html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工具是电气安装与线缆加工的基础设备，已从传统手动钳式工具发展为涵盖半自动、全自动及智能识别型的多元化产品体系。在工业制造、通信布线及汽车线束等领域，高精度剥线需求推动工具向微米级控制、多规格兼容与低损伤操作演进。主流电动剥线工具普遍集成伺服电机、光电传感器与可编程逻辑控制器，支持对PVC、硅胶、特氟龙等不同绝缘材料的自适应切割深度调节。然而，在处理超细线径（如AWG30以下）、同轴电缆或带屏蔽层复合线缆时，仍存在绝缘层残留、导体划伤或效率偏低等技术瓶颈，且高端设备对操作人员培训要求较高。</w:t>
      </w:r>
      <w:r>
        <w:rPr>
          <w:rFonts w:hint="eastAsia"/>
        </w:rPr>
        <w:br/>
      </w:r>
      <w:r>
        <w:rPr>
          <w:rFonts w:hint="eastAsia"/>
        </w:rPr>
        <w:t>　　未来，剥线工具将深度融合机器视觉与人工智能算法，实现真正意义上的“零损伤智能剥线”。高分辨率摄像头配合深度学习模型可实时识别线缆类型、直径与老化状态，动态优化刀片压力与旋转速度，避免因材料脆化或变形导致的误操作。模块化刀头系统将支持快速切换以适配特种线缆（如光纤复合缆、高温矿物绝缘电缆），提升设备柔性。在人机交互方面，AR辅助指引与语音控制功能有望降低使用门槛，而设备运行数据上传至工业云平台后，可生成工艺优化建议与预测性维护提醒。长远看，随着电动汽车高压线束与数据中心高速互联线缆需求激增，剥线工具将向更高安全性（如自动断电保护）、更高集成度（与端子压接一体化）方向发展，成为智能线缆加工工作站的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97f6c4584490c" w:history="1">
        <w:r>
          <w:rPr>
            <w:rStyle w:val="Hyperlink"/>
          </w:rPr>
          <w:t>中国剥线工具发展现状与前景分析报告（2026-2032年）</w:t>
        </w:r>
      </w:hyperlink>
      <w:r>
        <w:rPr>
          <w:rFonts w:hint="eastAsia"/>
        </w:rPr>
        <w:t>》系统梳理了剥线工具行业的产业链结构，详细分析了剥线工具市场规模与需求状况，并对市场价格、行业现状及未来前景进行了客观评估。报告结合剥线工具技术现状与发展方向，对行业趋势作出科学预测，同时聚焦剥线工具重点企业，解析竞争格局、市场集中度及品牌影响力。通过对剥线工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剥线工具行业概述</w:t>
      </w:r>
      <w:r>
        <w:rPr>
          <w:rFonts w:hint="eastAsia"/>
        </w:rPr>
        <w:br/>
      </w:r>
      <w:r>
        <w:rPr>
          <w:rFonts w:hint="eastAsia"/>
        </w:rPr>
        <w:t>　　第一节 剥线工具定义与分类</w:t>
      </w:r>
      <w:r>
        <w:rPr>
          <w:rFonts w:hint="eastAsia"/>
        </w:rPr>
        <w:br/>
      </w:r>
      <w:r>
        <w:rPr>
          <w:rFonts w:hint="eastAsia"/>
        </w:rPr>
        <w:t>　　第二节 剥线工具应用领域</w:t>
      </w:r>
      <w:r>
        <w:rPr>
          <w:rFonts w:hint="eastAsia"/>
        </w:rPr>
        <w:br/>
      </w:r>
      <w:r>
        <w:rPr>
          <w:rFonts w:hint="eastAsia"/>
        </w:rPr>
        <w:t>　　第三节 剥线工具行业经济指标分析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一、剥线工具行业赢利性评估</w:t>
      </w:r>
      <w:r>
        <w:rPr>
          <w:rFonts w:hint="eastAsia"/>
        </w:rPr>
        <w:br/>
      </w:r>
      <w:r>
        <w:rPr>
          <w:rFonts w:hint="eastAsia"/>
        </w:rPr>
        <w:t>　　　　二、剥线工具行业成长速度分析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三、剥线工具附加值提升空间探讨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四、剥线工具行业进入壁垒分析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五、剥线工具行业风险性评估</w:t>
      </w:r>
      <w:r>
        <w:rPr>
          <w:rFonts w:hint="eastAsia"/>
        </w:rPr>
        <w:br/>
      </w:r>
      <w:r>
        <w:rPr>
          <w:rFonts w:hint="eastAsia"/>
        </w:rPr>
        <w:t>　　　　六、剥线工具行业周期性分析</w:t>
      </w:r>
      <w:r>
        <w:rPr>
          <w:rFonts w:hint="eastAsia"/>
        </w:rPr>
        <w:br/>
      </w:r>
      <w:r>
        <w:rPr>
          <w:rFonts w:hint="eastAsia"/>
        </w:rPr>
        <w:t>　　　　七、剥线工具行业竞争程度指标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八、剥线工具行业成熟度综合分析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剥线工具产业链及经营模式分析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三、剥线工具销售模式与渠道策略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全球剥线工具市场发展分析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2025-2026年全球剥线工具行业发展分析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一、全球剥线工具行业市场规模与趋势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二、全球剥线工具行业发展特点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三、全球剥线工具行业竞争格局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主要国家与地区剥线工具市场分析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2026-2032年全球剥线工具行业发展趋势与前景预测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一、剥线工具行业发展趋势</w:t>
      </w:r>
      <w:r>
        <w:rPr>
          <w:rFonts w:hint="eastAsia"/>
        </w:rPr>
        <w:br/>
      </w:r>
      <w:r>
        <w:rPr>
          <w:rFonts w:hint="eastAsia"/>
        </w:rPr>
        <w:t>　　　　二、剥线工具行业发展潜力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2025-2026年剥线工具产能与投资动态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一、国内剥线工具产能现状与利用效率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二、剥线工具产能扩张与投资动态分析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2026-2032年剥线工具行业产量统计与趋势预测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一、2020-2025年剥线工具行业产量与增长趋势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1、2020-2025年剥线工具产量及增长趋势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2、2020-2025年剥线工具细分产品产量及份额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二、剥线工具产量影响因素分析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三、2026-2032年剥线工具产量预测</w:t>
      </w:r>
      <w:r>
        <w:rPr>
          <w:rFonts w:hint="eastAsia"/>
        </w:rPr>
        <w:br/>
      </w:r>
      <w:r>
        <w:rPr>
          <w:rFonts w:hint="eastAsia"/>
        </w:rPr>
        <w:t>　　第三节 2026-2032年剥线工具市场需求与销售分析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一、2025-2026年剥线工具行业需求现状</w:t>
      </w:r>
      <w:r>
        <w:rPr>
          <w:rFonts w:hint="eastAsia"/>
        </w:rPr>
        <w:br/>
      </w:r>
      <w:r>
        <w:rPr>
          <w:rFonts w:hint="eastAsia"/>
        </w:rPr>
        <w:t>　　　　二、剥线工具客户群体与需求特点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三、2020-2025年剥线工具行业销售规模分析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四、2026-2032年剥线工具市场增长潜力与规模预测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2025-2026年剥线工具行业技术发展现状及趋势分析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剥线工具行业技术发展方向、趋势预测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一、2025-2026年剥线工具主要细分产品市场现状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一、2020-2025年剥线工具市场价格走势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剥线工具定价策略与方法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2026-2032年剥线工具价格竞争态势与趋势预测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中国剥线工具行业重点区域市场研究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2025-2026年重点区域剥线工具市场发展概况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2020-2025年中国剥线工具行业进出口情况分析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剥线工具行业进口规模与来源分析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一、2020-2025年剥线工具进口规模分析</w:t>
      </w:r>
      <w:r>
        <w:rPr>
          <w:rFonts w:hint="eastAsia"/>
        </w:rPr>
        <w:br/>
      </w:r>
      <w:r>
        <w:rPr>
          <w:rFonts w:hint="eastAsia"/>
        </w:rPr>
        <w:t>　　　　二、剥线工具主要进口来源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剥线工具行业出口规模与目的地分析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一、2020-2025年剥线工具出口规模分析</w:t>
      </w:r>
      <w:r>
        <w:rPr>
          <w:rFonts w:hint="eastAsia"/>
        </w:rPr>
        <w:br/>
      </w:r>
      <w:r>
        <w:rPr>
          <w:rFonts w:hint="eastAsia"/>
        </w:rPr>
        <w:t>　　　　二、剥线工具主要出口目的地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2020-2025年中国剥线工具总体规模与财务指标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中国剥线工具行业总体规模分析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一、剥线工具企业数量与结构</w:t>
      </w:r>
      <w:r>
        <w:rPr>
          <w:rFonts w:hint="eastAsia"/>
        </w:rPr>
        <w:br/>
      </w:r>
      <w:r>
        <w:rPr>
          <w:rFonts w:hint="eastAsia"/>
        </w:rPr>
        <w:t>　　　　二、剥线工具从业人员规模</w:t>
      </w:r>
      <w:r>
        <w:rPr>
          <w:rFonts w:hint="eastAsia"/>
        </w:rPr>
        <w:br/>
      </w:r>
      <w:r>
        <w:rPr>
          <w:rFonts w:hint="eastAsia"/>
        </w:rPr>
        <w:t>　　　　三、剥线工具行业资产状况</w:t>
      </w:r>
      <w:r>
        <w:rPr>
          <w:rFonts w:hint="eastAsia"/>
        </w:rPr>
        <w:br/>
      </w:r>
      <w:r>
        <w:rPr>
          <w:rFonts w:hint="eastAsia"/>
        </w:rPr>
        <w:t>　　第二节 中国剥线工具行业财务指标总体分析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剥线工具重点企业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剥线工具领先企业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剥线工具标杆企业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剥线工具代表企业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剥线工具龙头企业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剥线工具重点企业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中国剥线工具行业竞争格局分析</w:t>
      </w:r>
      <w:r>
        <w:rPr>
          <w:rFonts w:hint="eastAsia"/>
        </w:rPr>
        <w:br/>
      </w:r>
      <w:r>
        <w:rPr>
          <w:rFonts w:hint="eastAsia"/>
        </w:rPr>
        <w:t>　　第一节 剥线工具行业竞争格局总览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2025-2026年剥线工具行业竞争力分析</w:t>
      </w:r>
      <w:r>
        <w:rPr>
          <w:rFonts w:hint="eastAsia"/>
        </w:rPr>
        <w:br/>
      </w:r>
      <w:r>
        <w:rPr>
          <w:rFonts w:hint="eastAsia"/>
        </w:rPr>
        <w:t>　　　　一、剥线工具供应商议价能力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四、剥线工具替代品威胁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2020-2025年剥线工具行业企业并购活动分析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2025-2026年剥线工具行业会展与招投标活动分析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一、剥线工具行业会展活动及其市场影响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2026年中国剥线工具企业发展策略分析</w:t>
      </w:r>
      <w:r>
        <w:rPr>
          <w:rFonts w:hint="eastAsia"/>
        </w:rPr>
        <w:br/>
      </w:r>
      <w:r>
        <w:rPr>
          <w:rFonts w:hint="eastAsia"/>
        </w:rPr>
        <w:t>　　第一节 剥线工具市场策略分析</w:t>
      </w:r>
      <w:r>
        <w:rPr>
          <w:rFonts w:hint="eastAsia"/>
        </w:rPr>
        <w:br/>
      </w:r>
      <w:r>
        <w:rPr>
          <w:rFonts w:hint="eastAsia"/>
        </w:rPr>
        <w:t>　　　　一、剥线工具市场定位与拓展策略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二、剥线工具市场细分与目标客户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剥线工具销售策略分析</w:t>
      </w:r>
      <w:r>
        <w:rPr>
          <w:rFonts w:hint="eastAsia"/>
        </w:rPr>
        <w:br/>
      </w:r>
      <w:r>
        <w:rPr>
          <w:rFonts w:hint="eastAsia"/>
        </w:rPr>
        <w:t>　　　　一、剥线工具销售渠道与网络建设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提高剥线工具企业竞争力建议</w:t>
      </w:r>
      <w:r>
        <w:rPr>
          <w:rFonts w:hint="eastAsia"/>
        </w:rPr>
        <w:br/>
      </w:r>
      <w:r>
        <w:rPr>
          <w:rFonts w:hint="eastAsia"/>
        </w:rPr>
        <w:t>　　　　一、剥线工具技术创新与管理优化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剥线工具品牌战略思考</w:t>
      </w:r>
      <w:r>
        <w:rPr>
          <w:rFonts w:hint="eastAsia"/>
        </w:rPr>
        <w:br/>
      </w:r>
      <w:r>
        <w:rPr>
          <w:rFonts w:hint="eastAsia"/>
        </w:rPr>
        <w:t>　　　　一、剥线工具品牌建设与维护</w:t>
      </w:r>
      <w:r>
        <w:rPr>
          <w:rFonts w:hint="eastAsia"/>
        </w:rPr>
        <w:br/>
      </w:r>
      <w:r>
        <w:rPr>
          <w:rFonts w:hint="eastAsia"/>
        </w:rPr>
        <w:t>　　　　二、剥线工具品牌影响力与市场竞争力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中国剥线工具行业风险与对策</w:t>
      </w:r>
      <w:r>
        <w:rPr>
          <w:rFonts w:hint="eastAsia"/>
        </w:rPr>
        <w:br/>
      </w:r>
      <w:r>
        <w:rPr>
          <w:rFonts w:hint="eastAsia"/>
        </w:rPr>
        <w:t>　　第一节 剥线工具行业SWOT分析</w:t>
      </w:r>
      <w:r>
        <w:rPr>
          <w:rFonts w:hint="eastAsia"/>
        </w:rPr>
        <w:br/>
      </w:r>
      <w:r>
        <w:rPr>
          <w:rFonts w:hint="eastAsia"/>
        </w:rPr>
        <w:t>　　　　一、剥线工具行业优势分析</w:t>
      </w:r>
      <w:r>
        <w:rPr>
          <w:rFonts w:hint="eastAsia"/>
        </w:rPr>
        <w:br/>
      </w:r>
      <w:r>
        <w:rPr>
          <w:rFonts w:hint="eastAsia"/>
        </w:rPr>
        <w:t>　　　　二、剥线工具行业劣势分析</w:t>
      </w:r>
      <w:r>
        <w:rPr>
          <w:rFonts w:hint="eastAsia"/>
        </w:rPr>
        <w:br/>
      </w:r>
      <w:r>
        <w:rPr>
          <w:rFonts w:hint="eastAsia"/>
        </w:rPr>
        <w:t>　　　　三、剥线工具市场机会探索</w:t>
      </w:r>
      <w:r>
        <w:rPr>
          <w:rFonts w:hint="eastAsia"/>
        </w:rPr>
        <w:br/>
      </w:r>
      <w:r>
        <w:rPr>
          <w:rFonts w:hint="eastAsia"/>
        </w:rPr>
        <w:t>　　　　四、剥线工具市场威胁评估</w:t>
      </w:r>
      <w:r>
        <w:rPr>
          <w:rFonts w:hint="eastAsia"/>
        </w:rPr>
        <w:br/>
      </w:r>
      <w:r>
        <w:rPr>
          <w:rFonts w:hint="eastAsia"/>
        </w:rPr>
        <w:t>　　第二节 剥线工具行业风险及对策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2026-2032年中国剥线工具行业前景与发展趋势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剥线工具行业发展环境分析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2026-2032年剥线工具行业发展趋势与方向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一、剥线工具行业发展方向预测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二、剥线工具发展趋势分析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2026-2032年剥线工具行业发展潜力与机遇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一、剥线工具市场发展潜力评估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二、剥线工具新兴市场与机遇探索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剥线工具行业研究结论与建议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(中⋅智⋅林)剥线工具行业发展建议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2026-2032年中国剥线工具行业产量预测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2026-2032年中国剥线工具行业市场需求预测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2026年剥线工具行业壁垒</w:t>
      </w:r>
      <w:r>
        <w:rPr>
          <w:rFonts w:hint="eastAsia"/>
        </w:rPr>
        <w:br/>
      </w:r>
      <w:r>
        <w:rPr>
          <w:rFonts w:hint="eastAsia"/>
        </w:rPr>
        <w:t>　　图表 2026年剥线工具市场前景分析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2026-2032年中国剥线工具市场规模预测</w:t>
      </w:r>
      <w:r>
        <w:rPr>
          <w:rFonts w:hint="eastAsia"/>
        </w:rPr>
        <w:br/>
      </w:r>
      <w:r>
        <w:rPr>
          <w:rFonts w:hint="eastAsia"/>
        </w:rPr>
        <w:t>　　图表 2026年剥线工具发展趋势预测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97f6c4584490c" w:history="1">
        <w:r>
          <w:rPr>
            <w:rStyle w:val="Hyperlink"/>
          </w:rPr>
          <w:t>中国剥线工具发展现状与前景分析报告（2026-2032年）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97f6c4584490c" w:history="1">
        <w:r>
          <w:rPr>
            <w:rStyle w:val="Hyperlink"/>
          </w:rPr>
          <w:t>https://www.20087.com/6/81/BoXianGongJuHangYeXianZhuangJiQianJing.html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热点：电动剥线机多少钱一台、热控型剥线工具、剥线机器、剥线工具图片、剥线机小型、剥线工具有哪些,各自优缺点、电脑剥线机、剥线工具的选择、连接导线的方式、电缆扒皮神器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1c96394848a4" w:history="1">
      <w:r>
        <w:rPr>
          <w:rStyle w:val="Hyperlink"/>
        </w:rPr>
        <w:t>中国剥线工具发展现状与前景分析报告（2026-2032年）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oXianGongJuHangYeXianZhuangJiQianJing.html" TargetMode="External" Id="Ref097f6c4584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oXianGongJuHangYeXianZhuangJiQianJing.html" TargetMode="External" Id="Rc7b91c96394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2025-12-18T08:27:23Z</dcterms:created>
  <dcterms:modified xsi:type="dcterms:W3CDTF">2025-12-18T09:27:23Z</dcterms:modified>
  <dc:subject>中国剥线工具发展现状与前景分析报告（2026-2032年）</dc:subject>
  <dc:title>中国剥线工具发展现状与前景分析报告（2026-2032年）</dc:title>
  <cp:keywords>中国剥线工具发展现状与前景分析报告（2026-2032年）</cp:keywords>
  <dc:description>中国剥线工具发展现状与前景分析报告（2026-2032年）</dc:description>
</cp:coreProperties>
</file>