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d3f744d034694" w:history="1">
              <w:r>
                <w:rPr>
                  <w:rStyle w:val="Hyperlink"/>
                </w:rPr>
                <w:t>2025-2031年全球与中国升降压电源管理SoC芯片行业调研及前景趋势分析报告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d3f744d034694" w:history="1">
              <w:r>
                <w:rPr>
                  <w:rStyle w:val="Hyperlink"/>
                </w:rPr>
                <w:t>2025-2031年全球与中国升降压电源管理SoC芯片行业调研及前景趋势分析报告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d3f744d034694" w:history="1">
                <w:r>
                  <w:rPr>
                    <w:rStyle w:val="Hyperlink"/>
                  </w:rPr>
                  <w:t>https://www.20087.com/6/71/ShengJiangYaDianYuanGuanLiSoCXinPianHangYeQianJingQuShi.html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压电源管理SoC芯片是集成多种电源转换功能的系统级芯片，能够在输入电压高于、低于或等于输出电压的条件下稳定提供所需直流电源，广泛应用于移动设备、便携式仪器、物联网节点及新能源系统。当前产品将DC-DC转换器、LDO、电池充电管理、电压监测与通信接口集成于单一芯片，支持多种工作模式（升压、降压、升降压）的自动切换，确保在电池放电全过程或输入波动时维持负载电压稳定。采用先进CMOS工艺，优化能效与静态功耗，延长设备续航。配置通过I2C或SPI接口实现，便于系统集成与动态调节。芯片需具备过压、过流与热保护机制，保障系统安全。</w:t>
      </w:r>
      <w:r>
        <w:rPr>
          <w:rFonts w:hint="eastAsia"/>
        </w:rPr>
        <w:br/>
      </w:r>
      <w:r>
        <w:rPr>
          <w:rFonts w:hint="eastAsia"/>
        </w:rPr>
        <w:t>　　未来，升降压电源管理SoC芯片将向超高集成度、动态响应与智能管理方向发展。进一步整合无线充电接收、能量采集（如光伏、振动能）管理模块，支持多源供电与自供能系统。增强动态负载响应能力，适应处理器瞬时功耗剧变，维持电压稳定。引入自适应控制算法，根据负载特性与输入条件实时优化工作模式与开关频率，最大化整体效率。在边缘计算与可穿戴设备中，支持超低静态电流与微型储能元件配合，实现长期待机。行业将通过模拟电路设计、电源拓扑与系统架构的协同创新，推动升降压电源管理SoC芯片向更紧凑、更高效、更智能的能源中枢演进，支撑电子系统对灵活供电、长续航与小型化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d3f744d034694" w:history="1">
        <w:r>
          <w:rPr>
            <w:rStyle w:val="Hyperlink"/>
          </w:rPr>
          <w:t>2025-2031年全球与中国升降压电源管理SoC芯片行业调研及前景趋势分析报告</w:t>
        </w:r>
      </w:hyperlink>
      <w:r>
        <w:rPr>
          <w:rFonts w:hint="eastAsia"/>
        </w:rPr>
        <w:t>》从市场规模、需求变化及价格动态等维度，系统解析了升降压电源管理SoC芯片行业的现状与发展趋势。报告深入分析了升降压电源管理SoC芯片产业链各环节，科学预测了市场前景与技术发展方向，同时聚焦升降压电源管理SoC芯片细分市场特点及重点企业的经营表现，揭示了升降压电源管理SoC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升降压电源管理SoC 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按照不同产品类型，升降压电源管理SoC 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全球不同产品类型升降压电源管理SoC 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50W以下</w:t>
      </w:r>
      <w:r>
        <w:rPr>
          <w:rFonts w:hint="eastAsia"/>
        </w:rPr>
        <w:br/>
      </w:r>
      <w:r>
        <w:rPr>
          <w:rFonts w:hint="eastAsia"/>
        </w:rPr>
        <w:t>　　　　1.2.3 50W-100W</w:t>
      </w:r>
      <w:r>
        <w:rPr>
          <w:rFonts w:hint="eastAsia"/>
        </w:rPr>
        <w:br/>
      </w:r>
      <w:r>
        <w:rPr>
          <w:rFonts w:hint="eastAsia"/>
        </w:rPr>
        <w:t>　　　　1.2.4 100W以上</w:t>
      </w:r>
      <w:r>
        <w:rPr>
          <w:rFonts w:hint="eastAsia"/>
        </w:rPr>
        <w:br/>
      </w:r>
      <w:r>
        <w:rPr>
          <w:rFonts w:hint="eastAsia"/>
        </w:rPr>
        <w:t>　　1.3 从不同应用，升降压电源管理SoC 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全球不同应用升降压电源管理SoC 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通信设备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升降压电源管理SoC 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升降压电源管理SoC 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升降压电源管理SoC 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全球升降压电源管理SoC 芯片总体规模分析</w:t>
      </w:r>
      <w:r>
        <w:rPr>
          <w:rFonts w:hint="eastAsia"/>
        </w:rPr>
        <w:br/>
      </w:r>
      <w:r>
        <w:rPr>
          <w:rFonts w:hint="eastAsia"/>
        </w:rPr>
        <w:t>　　2.1 全球升降压电源管理SoC 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全球升降压电源管理SoC 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全球升降压电源管理SoC 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全球主要地区升降压电源管理SoC 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全球主要地区升降压电源管理SoC 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全球主要地区升降压电源管理SoC 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全球主要地区升降压电源管理SoC 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中国升降压电源管理SoC 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中国升降压电源管理SoC 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中国升降压电源管理SoC 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全球升降压电源管理SoC 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全球市场升降压电源管理SoC 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全球市场升降压电源管理SoC 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全球市场升降压电源管理SoC 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全球升降压电源管理SoC 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全球主要地区升降压电源管理SoC 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全球主要地区升降压电源管理SoC 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全球主要地区升降压电源管理SoC 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全球主要地区升降压电源管理SoC 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全球主要地区升降压电源管理SoC 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全球主要地区升降压电源管理SoC 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北美市场升降压电源管理SoC 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欧洲市场升降压电源管理SoC 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中国市场升降压电源管理SoC 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日本市场升降压电源管理SoC 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东南亚市场升降压电源管理SoC 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印度市场升降压电源管理SoC 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全球市场主要厂商升降压电源管理SoC 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全球市场主要厂商升降压电源管理SoC 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全球市场主要厂商升降压电源管理SoC 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全球市场主要厂商升降压电源管理SoC 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全球市场主要厂商升降压电源管理SoC 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2024年全球主要生产商升降压电源管理SoC 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中国市场主要厂商升降压电源管理SoC 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中国市场主要厂商升降压电源管理SoC 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中国市场主要厂商升降压电源管理SoC 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2024年中国主要生产商升降压电源管理SoC 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中国市场主要厂商升降压电源管理SoC 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全球主要厂商升降压电源管理SoC 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全球主要厂商成立时间及升降压电源管理SoC 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全球主要厂商升降压电源管理SoC 芯片产品类型及应用</w:t>
      </w:r>
      <w:r>
        <w:rPr>
          <w:rFonts w:hint="eastAsia"/>
        </w:rPr>
        <w:br/>
      </w:r>
      <w:r>
        <w:rPr>
          <w:rFonts w:hint="eastAsia"/>
        </w:rPr>
        <w:t>　　4.7 升降压电源管理SoC 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升降压电源管理SoC 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全球升降压电源管理SoC 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升降压电源管理SoC 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升降压电源管理SoC 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升降压电源管理SoC 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基本信息、升降压电源管理SoC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升降压电源管理SoC 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基本信息、升降压电源管理SoC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升降压电源管理SoC 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 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基本信息、升降压电源管理SoC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升降压电源管理SoC 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基本信息、升降压电源管理SoC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升降压电源管理SoC 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基本信息、升降压电源管理SoC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升降压电源管理SoC 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升降压电源管理SoC 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升降压电源管理SoC 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升降压电源管理SoC 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 基本信息、升降压电源管理SoC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升降压电源管理SoC 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 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 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 基本信息、升降压电源管理SoC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升降压电源管理SoC 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不同产品类型升降压电源管理SoC 芯片分析</w:t>
      </w:r>
      <w:r>
        <w:rPr>
          <w:rFonts w:hint="eastAsia"/>
        </w:rPr>
        <w:br/>
      </w:r>
      <w:r>
        <w:rPr>
          <w:rFonts w:hint="eastAsia"/>
        </w:rPr>
        <w:t>　　6.1 全球不同产品类型升降压电源管理SoC 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全球不同产品类型升降压电源管理SoC 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全球不同产品类型升降压电源管理SoC 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全球不同产品类型升降压电源管理SoC 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全球不同产品类型升降压电源管理SoC 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全球不同产品类型升降压电源管理SoC 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全球不同产品类型升降压电源管理SoC 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不同应用升降压电源管理SoC 芯片分析</w:t>
      </w:r>
      <w:r>
        <w:rPr>
          <w:rFonts w:hint="eastAsia"/>
        </w:rPr>
        <w:br/>
      </w:r>
      <w:r>
        <w:rPr>
          <w:rFonts w:hint="eastAsia"/>
        </w:rPr>
        <w:t>　　7.1 全球不同应用升降压电源管理SoC 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全球不同应用升降压电源管理SoC 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全球不同应用升降压电源管理SoC 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全球不同应用升降压电源管理SoC 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全球不同应用升降压电源管理SoC 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全球不同应用升降压电源管理SoC 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全球不同应用升降压电源管理SoC 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升降压电源管理SoC 芯片产业链分析</w:t>
      </w:r>
      <w:r>
        <w:rPr>
          <w:rFonts w:hint="eastAsia"/>
        </w:rPr>
        <w:br/>
      </w:r>
      <w:r>
        <w:rPr>
          <w:rFonts w:hint="eastAsia"/>
        </w:rPr>
        <w:t>　　8.2 升降压电源管理SoC 芯片工艺制造技术分析</w:t>
      </w:r>
      <w:r>
        <w:rPr>
          <w:rFonts w:hint="eastAsia"/>
        </w:rPr>
        <w:br/>
      </w:r>
      <w:r>
        <w:rPr>
          <w:rFonts w:hint="eastAsia"/>
        </w:rPr>
        <w:t>　　8.3 升降压电源管理SoC 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升降压电源管理SoC 芯片下游客户分析</w:t>
      </w:r>
      <w:r>
        <w:rPr>
          <w:rFonts w:hint="eastAsia"/>
        </w:rPr>
        <w:br/>
      </w:r>
      <w:r>
        <w:rPr>
          <w:rFonts w:hint="eastAsia"/>
        </w:rPr>
        <w:t>　　8.5 升降压电源管理SoC 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升降压电源管理SoC 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升降压电源管理SoC 芯片行业发展面临的风险</w:t>
      </w:r>
      <w:r>
        <w:rPr>
          <w:rFonts w:hint="eastAsia"/>
        </w:rPr>
        <w:br/>
      </w:r>
      <w:r>
        <w:rPr>
          <w:rFonts w:hint="eastAsia"/>
        </w:rPr>
        <w:t>　　9.3 升降压电源管理SoC 芯片行业政策分析</w:t>
      </w:r>
      <w:r>
        <w:rPr>
          <w:rFonts w:hint="eastAsia"/>
        </w:rPr>
        <w:br/>
      </w:r>
      <w:r>
        <w:rPr>
          <w:rFonts w:hint="eastAsia"/>
        </w:rPr>
        <w:t>　　9.4 升降压电源管理SoC 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全球不同产品类型升降压电源管理SoC 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升降压电源管理SoC 芯片行业目前发展现状</w:t>
      </w:r>
      <w:r>
        <w:rPr>
          <w:rFonts w:hint="eastAsia"/>
        </w:rPr>
        <w:br/>
      </w:r>
      <w:r>
        <w:rPr>
          <w:rFonts w:hint="eastAsia"/>
        </w:rPr>
        <w:t>　　表 4： 升降压电源管理SoC 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全球主要地区升降压电源管理SoC 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全球主要地区升降压电源管理SoC 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全球主要地区升降压电源管理SoC 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全球主要地区升降压电源管理SoC 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全球主要地区升降压电源管理SoC 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全球主要地区升降压电源管理SoC 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全球主要地区升降压电源管理SoC 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全球主要地区升降压电源管理SoC 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全球主要地区升降压电源管理SoC 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全球主要地区升降压电源管理SoC 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全球主要地区升降压电源管理SoC 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全球主要地区升降压电源管理SoC 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全球主要地区升降压电源管理SoC 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全球主要地区升降压电源管理SoC 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全球主要地区升降压电源管理SoC 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全球市场主要厂商升降压电源管理SoC 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全球市场主要厂商升降压电源管理SoC 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全球市场主要厂商升降压电源管理SoC 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全球市场主要厂商升降压电源管理SoC 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全球市场主要厂商升降压电源管理SoC 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全球市场主要厂商升降压电源管理SoC 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2024年全球主要生产商升降压电源管理SoC 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中国市场主要厂商升降压电源管理SoC 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中国市场主要厂商升降压电源管理SoC 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中国市场主要厂商升降压电源管理SoC 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中国市场主要厂商升降压电源管理SoC 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2024年中国主要生产商升降压电源管理SoC 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中国市场主要厂商升降压电源管理SoC 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全球主要厂商升降压电源管理SoC 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全球主要厂商成立时间及升降压电源管理SoC 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全球主要厂商升降压电源管理SoC 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2024年全球升降压电源管理SoC 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全球升降压电源管理SoC 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升降压电源管理SoC 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升降压电源管理SoC 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升降压电源管理SoC 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升降压电源管理SoC 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升降压电源管理SoC 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 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升降压电源管理SoC 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升降压电源管理SoC 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升降压电源管理SoC 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升降压电源管理SoC 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升降压电源管理SoC 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升降压电源管理SoC 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升降压电源管理SoC 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 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 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升降压电源管理SoC 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升降压电源管理SoC 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升降压电源管理SoC 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 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全球不同产品类型升降压电源管理SoC 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全球不同产品类型升降压电源管理SoC 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全球不同产品类型升降压电源管理SoC 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全球市场不同产品类型升降压电源管理SoC 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全球不同产品类型升降压电源管理SoC 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全球不同产品类型升降压电源管理SoC 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全球不同产品类型升降压电源管理SoC 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全球不同产品类型升降压电源管理SoC 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全球不同应用升降压电源管理SoC 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全球不同应用升降压电源管理SoC 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全球不同应用升降压电源管理SoC 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全球市场不同应用升降压电源管理SoC 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全球不同应用升降压电源管理SoC 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全球不同应用升降压电源管理SoC 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全球不同应用升降压电源管理SoC 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全球不同应用升降压电源管理SoC 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升降压电源管理SoC 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升降压电源管理SoC 芯片典型客户列表</w:t>
      </w:r>
      <w:r>
        <w:rPr>
          <w:rFonts w:hint="eastAsia"/>
        </w:rPr>
        <w:br/>
      </w:r>
      <w:r>
        <w:rPr>
          <w:rFonts w:hint="eastAsia"/>
        </w:rPr>
        <w:t>　　表 121： 升降压电源管理SoC 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升降压电源管理SoC 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升降压电源管理SoC 芯片行业发展面临的风险</w:t>
      </w:r>
      <w:r>
        <w:rPr>
          <w:rFonts w:hint="eastAsia"/>
        </w:rPr>
        <w:br/>
      </w:r>
      <w:r>
        <w:rPr>
          <w:rFonts w:hint="eastAsia"/>
        </w:rPr>
        <w:t>　　表 124： 升降压电源管理SoC 芯片行业政策分析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升降压电源管理SoC 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全球不同产品类型升降压电源管理SoC 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全球不同产品类型升降压电源管理SoC 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50W以下产品图片</w:t>
      </w:r>
      <w:r>
        <w:rPr>
          <w:rFonts w:hint="eastAsia"/>
        </w:rPr>
        <w:br/>
      </w:r>
      <w:r>
        <w:rPr>
          <w:rFonts w:hint="eastAsia"/>
        </w:rPr>
        <w:t>　　图 5： 50W-100W产品图片</w:t>
      </w:r>
      <w:r>
        <w:rPr>
          <w:rFonts w:hint="eastAsia"/>
        </w:rPr>
        <w:br/>
      </w:r>
      <w:r>
        <w:rPr>
          <w:rFonts w:hint="eastAsia"/>
        </w:rPr>
        <w:t>　　图 6： 100W以上产品图片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全球不同应用升降压电源管理SoC 芯片市场份额2024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通信设备</w:t>
      </w:r>
      <w:r>
        <w:rPr>
          <w:rFonts w:hint="eastAsia"/>
        </w:rPr>
        <w:br/>
      </w:r>
      <w:r>
        <w:rPr>
          <w:rFonts w:hint="eastAsia"/>
        </w:rPr>
        <w:t>　　图 11： 工业自动化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全球升降压电源管理SoC 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全球升降压电源管理SoC 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全球主要地区升降压电源管理SoC 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全球主要地区升降压电源管理SoC 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中国升降压电源管理SoC 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中国升降压电源管理SoC 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全球升降压电源管理SoC 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全球市场升降压电源管理SoC 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全球市场升降压电源管理SoC 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全球市场升降压电源管理SoC 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全球主要地区升降压电源管理SoC 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全球主要地区升降压电源管理SoC 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北美市场升降压电源管理SoC 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北美市场升降压电源管理SoC 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欧洲市场升降压电源管理SoC 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欧洲市场升降压电源管理SoC 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中国市场升降压电源管理SoC 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中国市场升降压电源管理SoC 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日本市场升降压电源管理SoC 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日本市场升降压电源管理SoC 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东南亚市场升降压电源管理SoC 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东南亚市场升降压电源管理SoC 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印度市场升降压电源管理SoC 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印度市场升降压电源管理SoC 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2024年全球市场主要厂商升降压电源管理SoC 芯片销量市场份额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2024年全球市场主要厂商升降压电源管理SoC 芯片收入市场份额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2024年中国市场主要厂商升降压电源管理SoC 芯片销量市场份额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2024年中国市场主要厂商升降压电源管理SoC 芯片收入市场份额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2024年全球前五大生产商升降压电源管理SoC 芯片市场份额</w:t>
      </w:r>
      <w:r>
        <w:rPr>
          <w:rFonts w:hint="eastAsia"/>
        </w:rPr>
        <w:br/>
      </w:r>
      <w:r>
        <w:rPr>
          <w:rFonts w:hint="eastAsia"/>
        </w:rPr>
        <w:t>　　图 42： 2024年全球升降压电源管理SoC 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全球不同产品类型升降压电源管理SoC 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全球不同应用升降压电源管理SoC 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升降压电源管理SoC 芯片产业链</w:t>
      </w:r>
      <w:r>
        <w:rPr>
          <w:rFonts w:hint="eastAsia"/>
        </w:rPr>
        <w:br/>
      </w:r>
      <w:r>
        <w:rPr>
          <w:rFonts w:hint="eastAsia"/>
        </w:rPr>
        <w:t>　　图 46： 升降压电源管理SoC 芯片中国企业SWOT分析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d3f744d034694" w:history="1">
        <w:r>
          <w:rPr>
            <w:rStyle w:val="Hyperlink"/>
          </w:rPr>
          <w:t>2025-2031年全球与中国升降压电源管理SoC芯片行业调研及前景趋势分析报告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d3f744d034694" w:history="1">
        <w:r>
          <w:rPr>
            <w:rStyle w:val="Hyperlink"/>
          </w:rPr>
          <w:t>https://www.20087.com/6/71/ShengJiangYaDianYuanGuanLiSoCXinPianHangYeQianJingQuShi.html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ac55101fa486e" w:history="1">
      <w:r>
        <w:rPr>
          <w:rStyle w:val="Hyperlink"/>
        </w:rPr>
        <w:t>2025-2031年全球与中国升降压电源管理SoC芯片行业调研及前景趋势分析报告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engJiangYaDianYuanGuanLiSoCXinPianHangYeQianJingQuShi.html" TargetMode="External" Id="R041d3f744d03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engJiangYaDianYuanGuanLiSoCXinPianHangYeQianJingQuShi.html" TargetMode="External" Id="Rd67ac55101fa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2025-07-13T05:17:32Z</dcterms:created>
  <dcterms:modified xsi:type="dcterms:W3CDTF">2025-07-13T06:17:32Z</dcterms:modified>
  <dc:subject>2025-2031年全球与中国升降压电源管理SoC芯片行业调研及前景趋势分析报告</dc:subject>
  <dc:title>2025-2031年全球与中国升降压电源管理SoC芯片行业调研及前景趋势分析报告</dc:title>
  <cp:keywords>2025-2031年全球与中国升降压电源管理SoC芯片行业调研及前景趋势分析报告</cp:keywords>
  <dc:description>2025-2031年全球与中国升降压电源管理SoC芯片行业调研及前景趋势分析报告</dc:description>
</cp:coreProperties>
</file>