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718aa548c469f" w:history="1">
              <w:r>
                <w:rPr>
                  <w:rStyle w:val="Hyperlink"/>
                </w:rPr>
                <w:t>2026-2032年中国安全挂钩市场现状与发展前景分析报告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718aa548c469f" w:history="1">
              <w:r>
                <w:rPr>
                  <w:rStyle w:val="Hyperlink"/>
                </w:rPr>
                <w:t>2026-2032年中国安全挂钩市场现状与发展前景分析报告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718aa548c469f" w:history="1">
                <w:r>
                  <w:rPr>
                    <w:rStyle w:val="Hyperlink"/>
                  </w:rPr>
                  <w:t>https://www.20087.com/6/81/AnQuanGuaGouShiChangXianZhuangHeQianJing.html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挂钩是高空作业、登山攀岩、工业吊装及消防救援等场景中的关键连接与承重部件，其核心性能要求包括高破断强度、抗疲劳性、自锁可靠性及耐腐蚀能力。安全挂钩采用合金钢（如铬钼钢）锻造或不锈钢精密铸造，配合弹簧加载的自动闭锁机构，防止意外脱钩。国际标准（如EN 362、ANSI Z359）对安全系数、开口尺寸及测试方法作出严格规定，推动行业向高一致性制造演进。然而，市场仍存在大量非标产品，尤其在建筑工地与小型维修领域，劣质铸铁或焊接挂钩因成本低廉被误用，带来严重安全隐患。此外，传统安全挂钩缺乏状态感知能力，无法预警磨损、裂纹或超载风险，依赖人工定期检查，效率低且易疏漏。</w:t>
      </w:r>
      <w:r>
        <w:rPr>
          <w:rFonts w:hint="eastAsia"/>
        </w:rPr>
        <w:br/>
      </w:r>
      <w:r>
        <w:rPr>
          <w:rFonts w:hint="eastAsia"/>
        </w:rPr>
        <w:t>　　未来，安全挂钩将向智能化、轻量化与多功能集成方向发展。高强度钛合金或碳纤维复合材料的应用将显著减轻重量，适用于长时间佩戴的个人防护装备。嵌入微型应变片、RFID芯片或声发射传感器的智能挂钩可实时监测载荷历史、结构完整性及使用次数，并通过蓝牙或NFC向终端设备发送预警信息。在设计层面，模块化快换接口将支持与不同锚点、绳索或滑轮系统的快速适配。针对极端环境（如海上平台、化工厂），防腐涂层与本质安全电路将进一步提升可靠性。长远看，安全挂钩将从“被动机械连接件”升级为“主动安全节点”，融入数字工单与人员定位系统，成为智慧工地与应急救援体系中重要的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718aa548c469f" w:history="1">
        <w:r>
          <w:rPr>
            <w:rStyle w:val="Hyperlink"/>
          </w:rPr>
          <w:t>2026-2032年中国安全挂钩市场现状与发展前景分析报告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安全挂钩行业的发展现状、市场规模、供需动态及进出口情况。报告详细解读了安全挂钩产业链上下游、重点区域市场、竞争格局及领先企业的表现，同时评估了安全挂钩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安全挂钩行业概述</w:t>
      </w:r>
      <w:r>
        <w:rPr>
          <w:rFonts w:hint="eastAsia"/>
        </w:rPr>
        <w:br/>
      </w:r>
      <w:r>
        <w:rPr>
          <w:rFonts w:hint="eastAsia"/>
        </w:rPr>
        <w:t>　　第一节 安全挂钩定义与分类</w:t>
      </w:r>
      <w:r>
        <w:rPr>
          <w:rFonts w:hint="eastAsia"/>
        </w:rPr>
        <w:br/>
      </w:r>
      <w:r>
        <w:rPr>
          <w:rFonts w:hint="eastAsia"/>
        </w:rPr>
        <w:t>　　第二节 安全挂钩应用领域</w:t>
      </w:r>
      <w:r>
        <w:rPr>
          <w:rFonts w:hint="eastAsia"/>
        </w:rPr>
        <w:br/>
      </w:r>
      <w:r>
        <w:rPr>
          <w:rFonts w:hint="eastAsia"/>
        </w:rPr>
        <w:t>　　第三节 安全挂钩行业经济指标分析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安全挂钩产业链及经营模式分析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三、安全挂钩销售模式及销售渠道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全球安全挂钩市场发展综述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2020-2025年全球安全挂钩市场规模与趋势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主要国家与地区安全挂钩市场分析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2026-2032年全球安全挂钩行业发展趋势与前景预测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中国安全挂钩行业市场分析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2025-2026年安全挂钩产能与投资动态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一、国内安全挂钩产能及利用情况</w:t>
      </w:r>
      <w:r>
        <w:rPr>
          <w:rFonts w:hint="eastAsia"/>
        </w:rPr>
        <w:br/>
      </w:r>
      <w:r>
        <w:rPr>
          <w:rFonts w:hint="eastAsia"/>
        </w:rPr>
        <w:t>　　　　二、安全挂钩产能扩张与投资动态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2026-2032年安全挂钩行业产量统计与趋势预测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一、2020-2025年安全挂钩行业产量数据统计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1、2020-2025年安全挂钩产量及增长趋势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2、2020-2025年安全挂钩细分产品产量及份额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二、影响安全挂钩产量的关键因素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三、2026-2032年安全挂钩产量预测</w:t>
      </w:r>
      <w:r>
        <w:rPr>
          <w:rFonts w:hint="eastAsia"/>
        </w:rPr>
        <w:br/>
      </w:r>
      <w:r>
        <w:rPr>
          <w:rFonts w:hint="eastAsia"/>
        </w:rPr>
        <w:t>　　第三节 2026-2032年安全挂钩市场需求与销售分析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一、2025-2026年安全挂钩行业需求现状</w:t>
      </w:r>
      <w:r>
        <w:rPr>
          <w:rFonts w:hint="eastAsia"/>
        </w:rPr>
        <w:br/>
      </w:r>
      <w:r>
        <w:rPr>
          <w:rFonts w:hint="eastAsia"/>
        </w:rPr>
        <w:t>　　　　二、安全挂钩客户群体与需求特点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三、2020-2025年安全挂钩行业销售规模分析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四、2026-2032年安全挂钩市场增长潜力与规模预测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中国安全挂钩细分市场与下游应用领域分析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安全挂钩细分市场分析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一、2025-2026年安全挂钩主要细分产品市场现状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安全挂钩下游应用与客户群体分析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一、2025-2026年安全挂钩各应用领域市场现状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2025-2026年安全挂钩行业技术发展现状及趋势分析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安全挂钩行业技术发展现状分析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国内外安全挂钩行业技术差异与原因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安全挂钩行业技术发展方向、趋势预测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提升安全挂钩行业技术能力策略建议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安全挂钩价格机制与竞争策略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一、2020-2025年安全挂钩市场价格走势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安全挂钩定价策略与方法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2026-2032年安全挂钩价格竞争态势与趋势预测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中国安全挂钩行业重点区域市场研究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2025-2026年重点区域安全挂钩市场发展概况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三、2026-2032年安全挂钩行业发展潜力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三、2026-2032年安全挂钩行业发展潜力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三、2026-2032年安全挂钩行业发展潜力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三、2026-2032年安全挂钩行业发展潜力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三、2026-2032年安全挂钩行业发展潜力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2020-2025年中国安全挂钩行业进出口情况分析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安全挂钩行业进口情况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一、2020-2025年安全挂钩进口规模及增长情况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二、安全挂钩主要进口来源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安全挂钩行业出口情况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一、2020-2025年安全挂钩出口规模及增长情况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二、安全挂钩主要出口目的地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2020-2025年中国安全挂钩行业总体发展与财务状况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2020-2025年中国安全挂钩行业规模情况</w:t>
      </w:r>
      <w:r>
        <w:rPr>
          <w:rFonts w:hint="eastAsia"/>
        </w:rPr>
        <w:br/>
      </w:r>
      <w:r>
        <w:rPr>
          <w:rFonts w:hint="eastAsia"/>
        </w:rPr>
        <w:t>　　　　一、安全挂钩行业企业数量规模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二、安全挂钩行业从业人员规模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三、安全挂钩行业市场敏感性分析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2020-2025年中国安全挂钩行业财务能力分析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一、安全挂钩行业盈利能力</w:t>
      </w:r>
      <w:r>
        <w:rPr>
          <w:rFonts w:hint="eastAsia"/>
        </w:rPr>
        <w:br/>
      </w:r>
      <w:r>
        <w:rPr>
          <w:rFonts w:hint="eastAsia"/>
        </w:rPr>
        <w:t>　　　　二、安全挂钩行业偿债能力</w:t>
      </w:r>
      <w:r>
        <w:rPr>
          <w:rFonts w:hint="eastAsia"/>
        </w:rPr>
        <w:br/>
      </w:r>
      <w:r>
        <w:rPr>
          <w:rFonts w:hint="eastAsia"/>
        </w:rPr>
        <w:t>　　　　三、安全挂钩行业营运能力</w:t>
      </w:r>
      <w:r>
        <w:rPr>
          <w:rFonts w:hint="eastAsia"/>
        </w:rPr>
        <w:br/>
      </w:r>
      <w:r>
        <w:rPr>
          <w:rFonts w:hint="eastAsia"/>
        </w:rPr>
        <w:t>　　　　四、安全挂钩行业发展能力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安全挂钩行业重点企业调研分析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中国安全挂钩行业竞争格局分析</w:t>
      </w:r>
      <w:r>
        <w:rPr>
          <w:rFonts w:hint="eastAsia"/>
        </w:rPr>
        <w:br/>
      </w:r>
      <w:r>
        <w:rPr>
          <w:rFonts w:hint="eastAsia"/>
        </w:rPr>
        <w:t>　　第一节 安全挂钩行业竞争格局总览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2025-2026年安全挂钩行业竞争力分析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2020-2025年安全挂钩行业企业并购活动分析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2025-2026年安全挂钩行业会展与招投标活动分析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一、安全挂钩行业会展活动及其市场影响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2026年中国安全挂钩企业发展企业发展策略与建议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安全挂钩销售模式与渠道策略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安全挂钩品牌与市场推广策略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安全挂钩研发投入与技术创新能力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安全挂钩合作联盟与资源整合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中国安全挂钩行业风险与对策</w:t>
      </w:r>
      <w:r>
        <w:rPr>
          <w:rFonts w:hint="eastAsia"/>
        </w:rPr>
        <w:br/>
      </w:r>
      <w:r>
        <w:rPr>
          <w:rFonts w:hint="eastAsia"/>
        </w:rPr>
        <w:t>　　第一节 安全挂钩行业SWOT分析</w:t>
      </w:r>
      <w:r>
        <w:rPr>
          <w:rFonts w:hint="eastAsia"/>
        </w:rPr>
        <w:br/>
      </w:r>
      <w:r>
        <w:rPr>
          <w:rFonts w:hint="eastAsia"/>
        </w:rPr>
        <w:t>　　　　一、安全挂钩行业优势</w:t>
      </w:r>
      <w:r>
        <w:rPr>
          <w:rFonts w:hint="eastAsia"/>
        </w:rPr>
        <w:br/>
      </w:r>
      <w:r>
        <w:rPr>
          <w:rFonts w:hint="eastAsia"/>
        </w:rPr>
        <w:t>　　　　二、安全挂钩行业劣势</w:t>
      </w:r>
      <w:r>
        <w:rPr>
          <w:rFonts w:hint="eastAsia"/>
        </w:rPr>
        <w:br/>
      </w:r>
      <w:r>
        <w:rPr>
          <w:rFonts w:hint="eastAsia"/>
        </w:rPr>
        <w:t>　　　　三、安全挂钩市场机会</w:t>
      </w:r>
      <w:r>
        <w:rPr>
          <w:rFonts w:hint="eastAsia"/>
        </w:rPr>
        <w:br/>
      </w:r>
      <w:r>
        <w:rPr>
          <w:rFonts w:hint="eastAsia"/>
        </w:rPr>
        <w:t>　　　　四、安全挂钩市场威胁</w:t>
      </w:r>
      <w:r>
        <w:rPr>
          <w:rFonts w:hint="eastAsia"/>
        </w:rPr>
        <w:br/>
      </w:r>
      <w:r>
        <w:rPr>
          <w:rFonts w:hint="eastAsia"/>
        </w:rPr>
        <w:t>　　第二节 安全挂钩行业风险及对策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2026-2032年中国安全挂钩行业前景与发展趋势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2025-2026年安全挂钩行业发展环境分析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一、安全挂钩行业主管部门与监管体制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二、安全挂钩行业主要法律法规及政策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三、安全挂钩行业标准与质量监管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2026-2032年安全挂钩行业发展趋势与方向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2026-2032年安全挂钩行业发展潜力与机遇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安全挂钩行业研究结论与建议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安全挂钩行业发展建议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安全挂钩行业类别</w:t>
      </w:r>
      <w:r>
        <w:rPr>
          <w:rFonts w:hint="eastAsia"/>
        </w:rPr>
        <w:br/>
      </w:r>
      <w:r>
        <w:rPr>
          <w:rFonts w:hint="eastAsia"/>
        </w:rPr>
        <w:t>　　图表 安全挂钩行业产业链调研</w:t>
      </w:r>
      <w:r>
        <w:rPr>
          <w:rFonts w:hint="eastAsia"/>
        </w:rPr>
        <w:br/>
      </w:r>
      <w:r>
        <w:rPr>
          <w:rFonts w:hint="eastAsia"/>
        </w:rPr>
        <w:t>　　图表 安全挂钩行业现状</w:t>
      </w:r>
      <w:r>
        <w:rPr>
          <w:rFonts w:hint="eastAsia"/>
        </w:rPr>
        <w:br/>
      </w:r>
      <w:r>
        <w:rPr>
          <w:rFonts w:hint="eastAsia"/>
        </w:rPr>
        <w:t>　　图表 安全挂钩行业标准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2020-2025年中国安全挂钩行业市场规模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2025年中国安全挂钩行业产能</w:t>
      </w:r>
      <w:r>
        <w:rPr>
          <w:rFonts w:hint="eastAsia"/>
        </w:rPr>
        <w:br/>
      </w:r>
      <w:r>
        <w:rPr>
          <w:rFonts w:hint="eastAsia"/>
        </w:rPr>
        <w:t>　　图表 2020-2025年中国安全挂钩行业产量统计</w:t>
      </w:r>
      <w:r>
        <w:rPr>
          <w:rFonts w:hint="eastAsia"/>
        </w:rPr>
        <w:br/>
      </w:r>
      <w:r>
        <w:rPr>
          <w:rFonts w:hint="eastAsia"/>
        </w:rPr>
        <w:t>　　图表 安全挂钩行业动态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2020-2025年中国安全挂钩市场需求量</w:t>
      </w:r>
      <w:r>
        <w:rPr>
          <w:rFonts w:hint="eastAsia"/>
        </w:rPr>
        <w:br/>
      </w:r>
      <w:r>
        <w:rPr>
          <w:rFonts w:hint="eastAsia"/>
        </w:rPr>
        <w:t>　　图表 2025年中国安全挂钩行业需求区域调研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2020-2025年中国安全挂钩行情</w:t>
      </w:r>
      <w:r>
        <w:rPr>
          <w:rFonts w:hint="eastAsia"/>
        </w:rPr>
        <w:br/>
      </w:r>
      <w:r>
        <w:rPr>
          <w:rFonts w:hint="eastAsia"/>
        </w:rPr>
        <w:t>　　图表 2020-2025年中国安全挂钩价格走势图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2020-2025年中国安全挂钩行业销售收入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2020-2025年中国安全挂钩行业盈利情况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2020-2025年中国安全挂钩行业利润总额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2020-2025年中国安全挂钩进口统计</w:t>
      </w:r>
      <w:r>
        <w:rPr>
          <w:rFonts w:hint="eastAsia"/>
        </w:rPr>
        <w:br/>
      </w:r>
      <w:r>
        <w:rPr>
          <w:rFonts w:hint="eastAsia"/>
        </w:rPr>
        <w:t>　　图表 2020-2025年中国安全挂钩出口统计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2020-2025年中国安全挂钩行业企业数量统计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**地区安全挂钩市场规模</w:t>
      </w:r>
      <w:r>
        <w:rPr>
          <w:rFonts w:hint="eastAsia"/>
        </w:rPr>
        <w:br/>
      </w:r>
      <w:r>
        <w:rPr>
          <w:rFonts w:hint="eastAsia"/>
        </w:rPr>
        <w:t>　　图表 **地区安全挂钩行业市场需求</w:t>
      </w:r>
      <w:r>
        <w:rPr>
          <w:rFonts w:hint="eastAsia"/>
        </w:rPr>
        <w:br/>
      </w:r>
      <w:r>
        <w:rPr>
          <w:rFonts w:hint="eastAsia"/>
        </w:rPr>
        <w:t>　　图表 **地区安全挂钩市场调研</w:t>
      </w:r>
      <w:r>
        <w:rPr>
          <w:rFonts w:hint="eastAsia"/>
        </w:rPr>
        <w:br/>
      </w:r>
      <w:r>
        <w:rPr>
          <w:rFonts w:hint="eastAsia"/>
        </w:rPr>
        <w:t>　　图表 **地区安全挂钩行业市场需求分析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**地区安全挂钩市场规模</w:t>
      </w:r>
      <w:r>
        <w:rPr>
          <w:rFonts w:hint="eastAsia"/>
        </w:rPr>
        <w:br/>
      </w:r>
      <w:r>
        <w:rPr>
          <w:rFonts w:hint="eastAsia"/>
        </w:rPr>
        <w:t>　　图表 **地区安全挂钩行业市场需求</w:t>
      </w:r>
      <w:r>
        <w:rPr>
          <w:rFonts w:hint="eastAsia"/>
        </w:rPr>
        <w:br/>
      </w:r>
      <w:r>
        <w:rPr>
          <w:rFonts w:hint="eastAsia"/>
        </w:rPr>
        <w:t>　　图表 **地区安全挂钩市场调研</w:t>
      </w:r>
      <w:r>
        <w:rPr>
          <w:rFonts w:hint="eastAsia"/>
        </w:rPr>
        <w:br/>
      </w:r>
      <w:r>
        <w:rPr>
          <w:rFonts w:hint="eastAsia"/>
        </w:rPr>
        <w:t>　　图表 **地区安全挂钩行业市场需求分析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安全挂钩行业竞争对手分析</w:t>
      </w:r>
      <w:r>
        <w:rPr>
          <w:rFonts w:hint="eastAsia"/>
        </w:rPr>
        <w:br/>
      </w:r>
      <w:r>
        <w:rPr>
          <w:rFonts w:hint="eastAsia"/>
        </w:rPr>
        <w:t>　　图表 安全挂钩重点企业（一）基本信息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安全挂钩重点企业（一）经营情况分析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安全挂钩重点企业（一）主要经济指标情况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安全挂钩重点企业（一）盈利能力情况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安全挂钩重点企业（一）偿债能力情况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安全挂钩重点企业（一）运营能力情况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安全挂钩重点企业（一）成长能力情况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安全挂钩重点企业（二）基本信息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安全挂钩重点企业（二）经营情况分析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安全挂钩重点企业（二）主要经济指标情况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安全挂钩重点企业（二）盈利能力情况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安全挂钩重点企业（二）偿债能力情况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安全挂钩重点企业（二）运营能力情况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安全挂钩重点企业（二）成长能力情况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安全挂钩重点企业（三）基本信息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安全挂钩重点企业（三）经营情况分析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安全挂钩重点企业（三）主要经济指标情况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安全挂钩重点企业（三）盈利能力情况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安全挂钩重点企业（三）偿债能力情况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安全挂钩重点企业（三）运营能力情况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安全挂钩重点企业（三）成长能力情况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2026-2032年中国安全挂钩行业产能预测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2026-2032年中国安全挂钩行业产量预测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2026-2032年中国安全挂钩市场需求预测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2026-2032年中国安全挂钩行业市场规模预测</w:t>
      </w:r>
      <w:r>
        <w:rPr>
          <w:rFonts w:hint="eastAsia"/>
        </w:rPr>
        <w:br/>
      </w:r>
      <w:r>
        <w:rPr>
          <w:rFonts w:hint="eastAsia"/>
        </w:rPr>
        <w:t>　　图表 安全挂钩行业准入条件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2026-2032年中国安全挂钩市场前景</w:t>
      </w:r>
      <w:r>
        <w:rPr>
          <w:rFonts w:hint="eastAsia"/>
        </w:rPr>
        <w:br/>
      </w:r>
      <w:r>
        <w:rPr>
          <w:rFonts w:hint="eastAsia"/>
        </w:rPr>
        <w:t>　　图表 2026-2032年中国安全挂钩行业信息化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2026-2032年中国安全挂钩行业风险分析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2026-2032年中国安全挂钩行业发展趋势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718aa548c469f" w:history="1">
        <w:r>
          <w:rPr>
            <w:rStyle w:val="Hyperlink"/>
          </w:rPr>
          <w:t>2026-2032年中国安全挂钩市场现状与发展前景分析报告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718aa548c469f" w:history="1">
        <w:r>
          <w:rPr>
            <w:rStyle w:val="Hyperlink"/>
          </w:rPr>
          <w:t>https://www.20087.com/6/81/AnQuanGuaGouShiChangXianZhuangHeQianJing.html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40a82192a41c7" w:history="1">
      <w:r>
        <w:rPr>
          <w:rStyle w:val="Hyperlink"/>
        </w:rPr>
        <w:t>2026-2032年中国安全挂钩市场现状与发展前景分析报告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AnQuanGuaGouShiChangXianZhuangHeQianJing.html" TargetMode="External" Id="R14a718aa548c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AnQuanGuaGouShiChangXianZhuangHeQianJing.html" TargetMode="External" Id="Rf9a40a82192a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2026-01-12T04:08:01Z</dcterms:created>
  <dcterms:modified xsi:type="dcterms:W3CDTF">2026-01-12T05:08:01Z</dcterms:modified>
  <dc:subject>2026-2032年中国安全挂钩市场现状与发展前景分析报告</dc:subject>
  <dc:title>2026-2032年中国安全挂钩市场现状与发展前景分析报告</dc:title>
  <cp:keywords>2026-2032年中国安全挂钩市场现状与发展前景分析报告</cp:keywords>
  <dc:description>2026-2032年中国安全挂钩市场现状与发展前景分析报告</dc:description>
</cp:coreProperties>
</file>