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df2189e85477f" w:history="1">
              <w:r>
                <w:rPr>
                  <w:rStyle w:val="Hyperlink"/>
                </w:rPr>
                <w:t>2026-2032年中国惯性测量单元行业现状与发展前景报告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df2189e85477f" w:history="1">
              <w:r>
                <w:rPr>
                  <w:rStyle w:val="Hyperlink"/>
                </w:rPr>
                <w:t>2026-2032年中国惯性测量单元行业现状与发展前景报告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df2189e85477f" w:history="1">
                <w:r>
                  <w:rPr>
                    <w:rStyle w:val="Hyperlink"/>
                  </w:rPr>
                  <w:t>https://www.20087.com/6/01/GuanXingCeLiangDanYuanShiChangQianJingYuCe.html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测量单元（IMU）通过集成加速度计、陀螺仪及磁力计，实时测量物体的线性加速度、角速度与姿态，在无人机、自动驾驶、工业机器人、可穿戴设备及航空航天领域广泛应用。目前，惯性测量单元主流IMU采用MEMS（微机电系统）技术，强调小型化、低功耗与高带宽输出，高端型号引入温度补偿、非正交误差校准及抗冲击设计以提升长期稳定性。随着SLAM（同步定位与地图构建）和运动捕捉需求增长，IMU成为多传感器融合架构中的基础感知层。然而，MEMS器件固有的零偏不稳定性、标度因子误差及振动敏感性，仍需依赖外部传感器（如GNSS、视觉）进行定期校正。</w:t>
      </w:r>
      <w:r>
        <w:rPr>
          <w:rFonts w:hint="eastAsia"/>
        </w:rPr>
        <w:br/>
      </w:r>
      <w:r>
        <w:rPr>
          <w:rFonts w:hint="eastAsia"/>
        </w:rPr>
        <w:t>　　未来，惯性测量单元将向超高精度MEMS、量子惯导与边缘智能方向演进。谐振式或光学校准MEMS结构可逼近光纤陀螺性能，满足L3+自动驾驶冗余需求；而冷原子干涉仪等量子IMU虽处实验室阶段，但有望彻底摆脱漂移问题。在系统层面，IMU将嵌入神经网络协处理器，实现本地化运动特征提取与异常检测，减少数据上传延迟。此外，自标定算法结合数字孪生模型可动态补偿老化效应。惯性测量单元正从辅助传感模块升级为具备自主认知、高可靠与低依赖性的核心空间感知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df2189e85477f" w:history="1">
        <w:r>
          <w:rPr>
            <w:rStyle w:val="Hyperlink"/>
          </w:rPr>
          <w:t>2026-2032年中国惯性测量单元行业现状与发展前景报告</w:t>
        </w:r>
      </w:hyperlink>
      <w:r>
        <w:rPr>
          <w:rFonts w:hint="eastAsia"/>
        </w:rPr>
        <w:t>》系统梳理了惯性测量单元行业的产业链结构，详细分析了惯性测量单元市场规模与需求状况，并对市场价格、行业现状及未来前景进行了客观评估。报告结合惯性测量单元技术现状与发展方向，对行业趋势作出科学预测，同时聚焦惯性测量单元重点企业，解析竞争格局、市场集中度及品牌影响力。通过对惯性测量单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惯性测量单元市场概述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按照不同产品类型，惯性测量单元主要可以分为如下几个类别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中国不同产品类型惯性测量单元增长趋势2021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高性能IMU</w:t>
      </w:r>
      <w:r>
        <w:rPr>
          <w:rFonts w:hint="eastAsia"/>
        </w:rPr>
        <w:br/>
      </w:r>
      <w:r>
        <w:rPr>
          <w:rFonts w:hint="eastAsia"/>
        </w:rPr>
        <w:t>　　　　1.2.3 基于MEMS的IMU（消费级和汽车级除外）</w:t>
      </w:r>
      <w:r>
        <w:rPr>
          <w:rFonts w:hint="eastAsia"/>
        </w:rPr>
        <w:br/>
      </w:r>
      <w:r>
        <w:rPr>
          <w:rFonts w:hint="eastAsia"/>
        </w:rPr>
        <w:t>　　1.3 从不同应用，惯性测量单元主要包括如下几个方面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中国不同应用惯性测量单元增长趋势2021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国防和航空领域</w:t>
      </w:r>
      <w:r>
        <w:rPr>
          <w:rFonts w:hint="eastAsia"/>
        </w:rPr>
        <w:br/>
      </w:r>
      <w:r>
        <w:rPr>
          <w:rFonts w:hint="eastAsia"/>
        </w:rPr>
        <w:t>　　　　1.3.3 移动电话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机器人与自主系统</w:t>
      </w:r>
      <w:r>
        <w:rPr>
          <w:rFonts w:hint="eastAsia"/>
        </w:rPr>
        <w:br/>
      </w:r>
      <w:r>
        <w:rPr>
          <w:rFonts w:hint="eastAsia"/>
        </w:rPr>
        <w:t>　　　　1.3.6 无人机</w:t>
      </w:r>
      <w:r>
        <w:rPr>
          <w:rFonts w:hint="eastAsia"/>
        </w:rPr>
        <w:br/>
      </w:r>
      <w:r>
        <w:rPr>
          <w:rFonts w:hint="eastAsia"/>
        </w:rPr>
        <w:t>　　　　1.3.7 可穿戴设备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中国惯性测量单元发展现状及未来趋势（2021-2032）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中国市场惯性测量单元收入及增长率（2021-2032）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中国市场惯性测量单元销量及增长率（2021-2032）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中国市场主要惯性测量单元厂商分析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中国市场主要厂商惯性测量单元销量及市场占有率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中国市场主要厂商惯性测量单元销量（2021-2026）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中国市场主要厂商惯性测量单元收入及市场占有率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中国市场主要厂商惯性测量单元收入（2021-2026）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中国市场主要厂商惯性测量单元收入市场份额（2021-2026）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2025年中国市场主要厂商惯性测量单元收入排名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中国市场主要厂商惯性测量单元价格（2021-2026）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中国市场主要厂商惯性测量单元总部及产地分布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中国市场主要厂商成立时间及惯性测量单元商业化日期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中国市场主要厂商惯性测量单元产品类型及应用</w:t>
      </w:r>
      <w:r>
        <w:rPr>
          <w:rFonts w:hint="eastAsia"/>
        </w:rPr>
        <w:br/>
      </w:r>
      <w:r>
        <w:rPr>
          <w:rFonts w:hint="eastAsia"/>
        </w:rPr>
        <w:t>　　2.7 惯性测量单元行业集中度、竞争程度分析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惯性测量单元行业集中度分析：2025年中国Top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中国市场惯性测量单元第一梯队、第二梯队和第三梯队厂商（品牌）及2025年市场份额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重点企业（11）在中国市场惯性测量单元销量、收入、价格及毛利率（2021-2026）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不同产品类型惯性测量单元分析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中国市场不同产品类型惯性测量单元销量（2021-2032）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中国市场不同产品类型惯性测量单元销量及市场份额（2021-2026）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中国市场不同产品类型惯性测量单元销量预测（2027-2032）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中国市场不同产品类型惯性测量单元规模（2021-2032）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中国市场不同产品类型惯性测量单元规模及市场份额（2021-2026）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中国市场不同产品类型惯性测量单元规模预测（2027-2032）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中国市场不同产品类型惯性测量单元价格走势（2021-2032）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不同应用惯性测量单元分析</w:t>
      </w:r>
      <w:r>
        <w:rPr>
          <w:rFonts w:hint="eastAsia"/>
        </w:rPr>
        <w:br/>
      </w:r>
      <w:r>
        <w:rPr>
          <w:rFonts w:hint="eastAsia"/>
        </w:rPr>
        <w:t>　　5.1 中国市场不同应用惯性测量单元销量（2021-2032）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中国市场不同应用惯性测量单元销量及市场份额（2021-2026）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中国市场不同应用惯性测量单元销量预测（2027-2032）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中国市场不同应用惯性测量单元规模（2021-2032）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中国市场不同应用惯性测量单元规模及市场份额（2021-2026）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中国市场不同应用惯性测量单元规模预测（2027-2032）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中国市场不同应用惯性测量单元价格走势（2021-2032）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惯性测量单元行业发展分析---发展趋势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惯性测量单元行业发展分析---厂商壁垒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惯性测量单元行业发展分析---驱动因素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惯性测量单元行业发展分析---制约因素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惯性测量单元中国企业SWOT分析</w:t>
      </w:r>
      <w:r>
        <w:rPr>
          <w:rFonts w:hint="eastAsia"/>
        </w:rPr>
        <w:br/>
      </w:r>
      <w:r>
        <w:rPr>
          <w:rFonts w:hint="eastAsia"/>
        </w:rPr>
        <w:t>　　6.6 惯性测量单元行业发展分析---行业政策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惯性测量单元行业产业链简介</w:t>
      </w:r>
      <w:r>
        <w:rPr>
          <w:rFonts w:hint="eastAsia"/>
        </w:rPr>
        <w:br/>
      </w:r>
      <w:r>
        <w:rPr>
          <w:rFonts w:hint="eastAsia"/>
        </w:rPr>
        <w:t>　　7.2 惯性测量单元产业链分析-上游</w:t>
      </w:r>
      <w:r>
        <w:rPr>
          <w:rFonts w:hint="eastAsia"/>
        </w:rPr>
        <w:br/>
      </w:r>
      <w:r>
        <w:rPr>
          <w:rFonts w:hint="eastAsia"/>
        </w:rPr>
        <w:t>　　7.3 惯性测量单元产业链分析-中游</w:t>
      </w:r>
      <w:r>
        <w:rPr>
          <w:rFonts w:hint="eastAsia"/>
        </w:rPr>
        <w:br/>
      </w:r>
      <w:r>
        <w:rPr>
          <w:rFonts w:hint="eastAsia"/>
        </w:rPr>
        <w:t>　　7.4 惯性测量单元产业链分析-下游</w:t>
      </w:r>
      <w:r>
        <w:rPr>
          <w:rFonts w:hint="eastAsia"/>
        </w:rPr>
        <w:br/>
      </w:r>
      <w:r>
        <w:rPr>
          <w:rFonts w:hint="eastAsia"/>
        </w:rPr>
        <w:t>　　7.5 惯性测量单元行业采购模式</w:t>
      </w:r>
      <w:r>
        <w:rPr>
          <w:rFonts w:hint="eastAsia"/>
        </w:rPr>
        <w:br/>
      </w:r>
      <w:r>
        <w:rPr>
          <w:rFonts w:hint="eastAsia"/>
        </w:rPr>
        <w:t>　　7.6 惯性测量单元行业生产模式</w:t>
      </w:r>
      <w:r>
        <w:rPr>
          <w:rFonts w:hint="eastAsia"/>
        </w:rPr>
        <w:br/>
      </w:r>
      <w:r>
        <w:rPr>
          <w:rFonts w:hint="eastAsia"/>
        </w:rPr>
        <w:t>　　7.7 惯性测量单元行业销售模式及销售渠道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中国本土惯性测量单元产能、产量分析</w:t>
      </w:r>
      <w:r>
        <w:rPr>
          <w:rFonts w:hint="eastAsia"/>
        </w:rPr>
        <w:br/>
      </w:r>
      <w:r>
        <w:rPr>
          <w:rFonts w:hint="eastAsia"/>
        </w:rPr>
        <w:t>　　8.1 中国惯性测量单元供需现状及预测（2021-2032）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中国惯性测量单元产能、产量、产能利用率及发展趋势（2021-2032）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中国惯性测量单元产量、市场需求量及发展趋势（2021-2032）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中国惯性测量单元进出口分析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中国市场惯性测量单元主要进口来源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中国市场惯性测量单元主要出口目的地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不同产品类型惯性测量单元市场规模2021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不同应用惯性测量单元市场规模2021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中国市场主要厂商惯性测量单元销量（2021-2026）&amp;（万件）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中国市场主要厂商惯性测量单元收入（2021-2026）&amp;（万元）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中国市场主要厂商惯性测量单元收入份额（2021-2026）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2025年中国主要生产商惯性测量单元收入排名（万元）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中国市场主要厂商惯性测量单元价格（2021-2026）&amp;（元/件）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中国市场主要厂商惯性测量单元总部及产地分布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中国市场主要厂商成立时间及惯性测量单元商业化日期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中国市场主要厂商惯性测量单元产品类型及应用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2025年中国市场惯性测量单元主要厂商市场地位（第一梯队、第二梯队和第三梯队）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惯性测量单元市场投资、并购等现状分析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惯性测量单元生产基地、总部、竞争对手及市场地位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惯性测量单元产品规格、参数及市场应用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惯性测量单元销量（万件）、收入（万元）、价格（元/件）及毛利率（2021-2026）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中国市场不同产品类型惯性测量单元销量（2021-2026）&amp;（万件）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中国市场不同产品类型惯性测量单元销量预测（2027-2032）&amp;（万件）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中国市场不同产品类型惯性测量单元销量市场份额预测（2027-2032）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中国市场不同产品类型惯性测量单元规模（2021-2026）&amp;（万元）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中国市场不同产品类型惯性测量单元规模市场份额（2021-2026）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中国市场不同产品类型惯性测量单元规模预测（2027-2032）&amp;（万元）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中国市场不同产品类型惯性测量单元规模市场份额预测（2027-2032）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中国市场不同应用惯性测量单元销量（2021-2026）&amp;（万件）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中国市场不同应用惯性测量单元销量市场份额（2021-2026）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中国市场不同应用惯性测量单元销量预测（2027-2032）&amp;（万件）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中国市场不同应用惯性测量单元销量市场份额预测（2027-2032）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中国市场不同应用惯性测量单元规模（2021-2026）&amp;（万元）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中国市场不同应用惯性测量单元规模市场份额（2021-2026）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中国市场不同应用惯性测量单元规模预测（2027-2032）&amp;（万元）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中国市场不同应用惯性测量单元规模市场份额预测（2027-2032）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惯性测量单元行业发展分析---发展趋势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惯性测量单元行业发展分析---厂商壁垒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惯性测量单元行业发展分析---驱动因素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惯性测量单元行业发展分析---制约因素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惯性测量单元行业相关重点政策一览</w:t>
      </w:r>
      <w:r>
        <w:rPr>
          <w:rFonts w:hint="eastAsia"/>
        </w:rPr>
        <w:br/>
      </w:r>
      <w:r>
        <w:rPr>
          <w:rFonts w:hint="eastAsia"/>
        </w:rPr>
        <w:t>　　表 90： 惯性测量单元行业供应链分析</w:t>
      </w:r>
      <w:r>
        <w:rPr>
          <w:rFonts w:hint="eastAsia"/>
        </w:rPr>
        <w:br/>
      </w:r>
      <w:r>
        <w:rPr>
          <w:rFonts w:hint="eastAsia"/>
        </w:rPr>
        <w:t>　　表 91： 惯性测量单元上游原料供应商</w:t>
      </w:r>
      <w:r>
        <w:rPr>
          <w:rFonts w:hint="eastAsia"/>
        </w:rPr>
        <w:br/>
      </w:r>
      <w:r>
        <w:rPr>
          <w:rFonts w:hint="eastAsia"/>
        </w:rPr>
        <w:t>　　表 92： 惯性测量单元行业主要下游客户</w:t>
      </w:r>
      <w:r>
        <w:rPr>
          <w:rFonts w:hint="eastAsia"/>
        </w:rPr>
        <w:br/>
      </w:r>
      <w:r>
        <w:rPr>
          <w:rFonts w:hint="eastAsia"/>
        </w:rPr>
        <w:t>　　表 93： 惯性测量单元典型经销商</w:t>
      </w:r>
      <w:r>
        <w:rPr>
          <w:rFonts w:hint="eastAsia"/>
        </w:rPr>
        <w:br/>
      </w:r>
      <w:r>
        <w:rPr>
          <w:rFonts w:hint="eastAsia"/>
        </w:rPr>
        <w:t>　　表 94： 中国惯性测量单元产量、销量、进口量及出口量（2021-2026）&amp;（万件）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95： 中国惯性测量单元产量、销量、进口量及出口量预测（2027-2032）&amp;（万件）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96： 中国市场惯性测量单元主要进口来源</w:t>
      </w:r>
      <w:r>
        <w:rPr>
          <w:rFonts w:hint="eastAsia"/>
        </w:rPr>
        <w:br/>
      </w:r>
      <w:r>
        <w:rPr>
          <w:rFonts w:hint="eastAsia"/>
        </w:rPr>
        <w:t>　　表 97： 中国市场惯性测量单元主要出口目的地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惯性测量单元产品图片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中国不同产品类型惯性测量单元市场规模市场份额2025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高性能IMU产品图片</w:t>
      </w:r>
      <w:r>
        <w:rPr>
          <w:rFonts w:hint="eastAsia"/>
        </w:rPr>
        <w:br/>
      </w:r>
      <w:r>
        <w:rPr>
          <w:rFonts w:hint="eastAsia"/>
        </w:rPr>
        <w:t>　　图 4： 基于MEMS的IMU（消费级和汽车级除外）产品图片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中国不同应用惯性测量单元市场份额2025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国防和航空领域</w:t>
      </w:r>
      <w:r>
        <w:rPr>
          <w:rFonts w:hint="eastAsia"/>
        </w:rPr>
        <w:br/>
      </w:r>
      <w:r>
        <w:rPr>
          <w:rFonts w:hint="eastAsia"/>
        </w:rPr>
        <w:t>　　图 7： 移动电话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机器人与自主系统</w:t>
      </w:r>
      <w:r>
        <w:rPr>
          <w:rFonts w:hint="eastAsia"/>
        </w:rPr>
        <w:br/>
      </w:r>
      <w:r>
        <w:rPr>
          <w:rFonts w:hint="eastAsia"/>
        </w:rPr>
        <w:t>　　图 10： 无人机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中国市场惯性测量单元市场规模，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中国市场惯性测量单元收入及增长率（2021-2032）&amp;（万元）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中国市场惯性测量单元销量及增长率（2021-2032）&amp;（万件）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2025年中国市场主要厂商惯性测量单元销量市场份额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2025年中国市场主要厂商惯性测量单元收入市场份额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2025年中国市场前五大厂商惯性测量单元市场份额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2025年中国市场惯性测量单元第一梯队、第二梯队和第三梯队厂商（品牌）及市场份额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中国市场不同产品类型惯性测量单元价格走势（2021-2032）&amp;（元/件）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中国市场不同应用惯性测量单元价格走势（2021-2032）&amp;（元/件）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惯性测量单元中国企业SWOT分析</w:t>
      </w:r>
      <w:r>
        <w:rPr>
          <w:rFonts w:hint="eastAsia"/>
        </w:rPr>
        <w:br/>
      </w:r>
      <w:r>
        <w:rPr>
          <w:rFonts w:hint="eastAsia"/>
        </w:rPr>
        <w:t>　　图 23： 惯性测量单元产业链</w:t>
      </w:r>
      <w:r>
        <w:rPr>
          <w:rFonts w:hint="eastAsia"/>
        </w:rPr>
        <w:br/>
      </w:r>
      <w:r>
        <w:rPr>
          <w:rFonts w:hint="eastAsia"/>
        </w:rPr>
        <w:t>　　图 24： 惯性测量单元行业采购模式分析</w:t>
      </w:r>
      <w:r>
        <w:rPr>
          <w:rFonts w:hint="eastAsia"/>
        </w:rPr>
        <w:br/>
      </w:r>
      <w:r>
        <w:rPr>
          <w:rFonts w:hint="eastAsia"/>
        </w:rPr>
        <w:t>　　图 25： 惯性测量单元行业生产模式分析</w:t>
      </w:r>
      <w:r>
        <w:rPr>
          <w:rFonts w:hint="eastAsia"/>
        </w:rPr>
        <w:br/>
      </w:r>
      <w:r>
        <w:rPr>
          <w:rFonts w:hint="eastAsia"/>
        </w:rPr>
        <w:t>　　图 26： 惯性测量单元行业销售模式分析</w:t>
      </w:r>
      <w:r>
        <w:rPr>
          <w:rFonts w:hint="eastAsia"/>
        </w:rPr>
        <w:br/>
      </w:r>
      <w:r>
        <w:rPr>
          <w:rFonts w:hint="eastAsia"/>
        </w:rPr>
        <w:t>　　图 27： 中国惯性测量单元产能、产量、产能利用率及发展趋势（2021-2032）&amp;（万件）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中国惯性测量单元产量、市场需求量及发展趋势（2021-2032）&amp;（万件）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df2189e85477f" w:history="1">
        <w:r>
          <w:rPr>
            <w:rStyle w:val="Hyperlink"/>
          </w:rPr>
          <w:t>2026-2032年中国惯性测量单元行业现状与发展前景报告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df2189e85477f" w:history="1">
        <w:r>
          <w:rPr>
            <w:rStyle w:val="Hyperlink"/>
          </w:rPr>
          <w:t>https://www.20087.com/6/01/GuanXingCeLiangDanYuanShiChangQianJingYuCe.html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测量装置主要包括、imu惯性测量单元、惯性测量系统的基本概念、惯性测量单元的作用、惯性测量系统AHRS、惯性测量单元上市公司、惯性测量单元imu及其标定、惯性测量单元imu只用什么就可以得到测量数据、惯性测量单元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75e0798c84e00" w:history="1">
      <w:r>
        <w:rPr>
          <w:rStyle w:val="Hyperlink"/>
        </w:rPr>
        <w:t>2026-2032年中国惯性测量单元行业现状与发展前景报告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XingCeLiangDanYuanShiChangQianJingYuCe.html" TargetMode="External" Id="Rdc8df2189e85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XingCeLiangDanYuanShiChangQianJingYuCe.html" TargetMode="External" Id="Rfbb75e0798c8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2026-01-02T23:47:01Z</dcterms:created>
  <dcterms:modified xsi:type="dcterms:W3CDTF">2026-01-03T00:47:01Z</dcterms:modified>
  <dc:subject>2026-2032年中国惯性测量单元行业现状与发展前景报告</dc:subject>
  <dc:title>2026-2032年中国惯性测量单元行业现状与发展前景报告</dc:title>
  <cp:keywords>2026-2032年中国惯性测量单元行业现状与发展前景报告</cp:keywords>
  <dc:description>2026-2032年中国惯性测量单元行业现状与发展前景报告</dc:description>
</cp:coreProperties>
</file>