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397a493f24c38" w:history="1">
              <w:r>
                <w:rPr>
                  <w:rStyle w:val="Hyperlink"/>
                </w:rPr>
                <w:t>2025-2031年中国报警控制器行业研究分析与市场前景预测报告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397a493f24c38" w:history="1">
              <w:r>
                <w:rPr>
                  <w:rStyle w:val="Hyperlink"/>
                </w:rPr>
                <w:t>2025-2031年中国报警控制器行业研究分析与市场前景预测报告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397a493f24c38" w:history="1">
                <w:r>
                  <w:rPr>
                    <w:rStyle w:val="Hyperlink"/>
                  </w:rPr>
                  <w:t>https://www.20087.com/6/81/BaoJingKongZhiQiDeQianJing.html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控制器是安防系统中的核心设备，负责接收和处理来自各种传感器的信息，并根据预设程序发出相应的警告或启动其他安全措施。近年来，随着物联网技术和人工智能的发展，报警控制器的功能越来越强大，不仅可以实现远程监控和智能分析，还能与其他智能家居设备联动。当前市场上，报警控制器不仅在家庭安全领域得到广泛应用，还在商业和工业领域中发挥着重要作用。</w:t>
      </w:r>
      <w:r>
        <w:rPr>
          <w:rFonts w:hint="eastAsia"/>
        </w:rPr>
        <w:br/>
      </w:r>
      <w:r>
        <w:rPr>
          <w:rFonts w:hint="eastAsia"/>
        </w:rPr>
        <w:t>　　未来，报警控制器的发展将更加注重智能化和集成化。一方面，随着大数据和机器学习技术的进步，报警控制器将更加注重提高其智能分析能力，实现对异常事件的准确识别和快速响应。另一方面，随着物联网技术的发展，报警控制器将更加注重与其他智能设备的无缝集成，构建更加全面的安全防护网络。此外，随着对隐私保护的关注增加，报警控制器还将加强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397a493f24c38" w:history="1">
        <w:r>
          <w:rPr>
            <w:rStyle w:val="Hyperlink"/>
          </w:rPr>
          <w:t>2025-2031年中国报警控制器行业研究分析与市场前景预测报告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报警控制器行业的发展现状、市场规模、供需动态及进出口情况。报告详细解读了报警控制器产业链上下游、重点区域市场、竞争格局及领先企业的表现，同时评估了报警控制器行业风险与投资机会。通过对报警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2024-2025年报警控制器市场特点分析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报警控制器行业发展周期特征分析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报警控制器行业经济环境分析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报警控制器行业政策环境分析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一、报警控制器行业政策影响分析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二、相关报警控制器行业标准分析</w:t>
      </w:r>
      <w:r>
        <w:rPr>
          <w:rFonts w:hint="eastAsia"/>
        </w:rPr>
        <w:br/>
      </w:r>
      <w:r>
        <w:rPr>
          <w:rFonts w:hint="eastAsia"/>
        </w:rPr>
        <w:t>　　第三节 报警控制器行业社会环境分析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2024-2025年全球报警控制器行业市场发展调研分析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全球报警控制器行业市场运行环境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全球报警控制器行业市场发展情况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一、全球报警控制器行业市场供给分析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二、全球报警控制器行业市场需求分析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三、全球报警控制器行业主要国家地区发展情况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2025-2031年全球报警控制器行业市场规模趋势预测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2024-2025年中国报警控制器市场现状</w:t>
      </w:r>
      <w:r>
        <w:rPr>
          <w:rFonts w:hint="eastAsia"/>
        </w:rPr>
        <w:br/>
      </w:r>
      <w:r>
        <w:rPr>
          <w:rFonts w:hint="eastAsia"/>
        </w:rPr>
        <w:t>　　第二节 中国报警控制器行业产量情况分析及预测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一、报警控制器总体产能规模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二、2019-2024年中国报警控制器产量统计</w:t>
      </w:r>
      <w:r>
        <w:rPr>
          <w:rFonts w:hint="eastAsia"/>
        </w:rPr>
        <w:br/>
      </w:r>
      <w:r>
        <w:rPr>
          <w:rFonts w:hint="eastAsia"/>
        </w:rPr>
        <w:t>　　　　三、报警控制器行业区域产量分布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四、2025-2031年中国报警控制器产量预测</w:t>
      </w:r>
      <w:r>
        <w:rPr>
          <w:rFonts w:hint="eastAsia"/>
        </w:rPr>
        <w:br/>
      </w:r>
      <w:r>
        <w:rPr>
          <w:rFonts w:hint="eastAsia"/>
        </w:rPr>
        <w:t>　　第三节 中国报警控制器市场需求分析及预测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一、2019-2024年中国报警控制器市场需求统计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二、中国报警控制器市场需求特点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三、2025-2031年中国报警控制器市场需求量预测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报警控制器细分市场（一）发展研究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报警控制器细分市场（二）发展研究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2024-2025年中国报警控制器行业现状调研分析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中国报警控制器行业发展现状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一、2024-2025年报警控制器行业品牌发展现状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二、2024-2025年报警控制器行业需求市场现状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三、2024-2025年报警控制器市场需求层次分析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四、2024-2025年中国报警控制器市场走向分析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中国报警控制器行业存在的问题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一、2024-2025年报警控制器产品市场存在的主要问题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二、2024-2025年国内报警控制器产品市场的三大瓶颈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三、2024-2025年报警控制器产品市场遭遇的规模难题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对中国报警控制器市场的分析及思考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一、报警控制器市场特点</w:t>
      </w:r>
      <w:r>
        <w:rPr>
          <w:rFonts w:hint="eastAsia"/>
        </w:rPr>
        <w:br/>
      </w:r>
      <w:r>
        <w:rPr>
          <w:rFonts w:hint="eastAsia"/>
        </w:rPr>
        <w:t>　　　　二、报警控制器市场分析</w:t>
      </w:r>
      <w:r>
        <w:rPr>
          <w:rFonts w:hint="eastAsia"/>
        </w:rPr>
        <w:br/>
      </w:r>
      <w:r>
        <w:rPr>
          <w:rFonts w:hint="eastAsia"/>
        </w:rPr>
        <w:t>　　　　三、报警控制器市场变化的方向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四、中国报警控制器行业发展的新思路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五、对中国报警控制器行业发展的思考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中国报警控制器行业区域市场结构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重点地区报警控制器行业调研分析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五、重点地区（五）报警控制器市场分析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2019-2024年中国报警控制器产品市场进出口数据分析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2019-2024年中国报警控制器产品出口统计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2019-2024年中国报警控制器产品进口统计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2019-2024年中国报警控制器产品进出口价格对比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中国报警控制器主要进口来源地及出口目的地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2019-2024年中国报警控制器行业竞争态势分析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2025年报警控制器行业集中度分析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一、报警控制器市场集中度分析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二、报警控制器企业分布区域集中度分析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三、报警控制器区域消费集中度分析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2019-2024年报警控制器主要企业竞争力分析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2024-2025年报警控制器行业竞争格局分析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一、报警控制器行业竞争分析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二、中外报警控制器产品竞争分析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三、国内报警控制器行业重点企业发展动向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报警控制器上游产业发展分析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报警控制器下游产业发展分析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三、企业报警控制器经营状况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2025年报警控制器企业管理策略建议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提高报警控制器企业竞争力的策略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二、报警控制器企业提升竞争力的主要方向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三、影响报警控制器企业核心竞争力的因素及提升途径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2025年报警控制器市场前景分析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2025年报警控制器行业发展趋势预测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影响报警控制器行业发展的主要因素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一、2025年影响报警控制器行业运行的有利因素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二、2025年影响报警控制器行业运行的稳定因素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三、2025年影响报警控制器行业运行的不利因素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报警控制器行业投资风险预警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一、2025年报警控制器行业市场风险及控制策略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二、2025年报警控制器行业政策风险及控制策略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三、2025年报警控制器行业经营风险及控制策略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四、2025年报警控制器同业竞争风险及控制策略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五、2025年报警控制器行业其他风险及控制策略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报警控制器市场研究结论</w:t>
      </w:r>
      <w:r>
        <w:rPr>
          <w:rFonts w:hint="eastAsia"/>
        </w:rPr>
        <w:br/>
      </w:r>
      <w:r>
        <w:rPr>
          <w:rFonts w:hint="eastAsia"/>
        </w:rPr>
        <w:t>　　第二节 报警控制器子行业研究结论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中~智~林~：报警控制器市场发展建议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报警控制器行业类别</w:t>
      </w:r>
      <w:r>
        <w:rPr>
          <w:rFonts w:hint="eastAsia"/>
        </w:rPr>
        <w:br/>
      </w:r>
      <w:r>
        <w:rPr>
          <w:rFonts w:hint="eastAsia"/>
        </w:rPr>
        <w:t>　　图表 报警控制器行业产业链调研</w:t>
      </w:r>
      <w:r>
        <w:rPr>
          <w:rFonts w:hint="eastAsia"/>
        </w:rPr>
        <w:br/>
      </w:r>
      <w:r>
        <w:rPr>
          <w:rFonts w:hint="eastAsia"/>
        </w:rPr>
        <w:t>　　图表 报警控制器行业现状</w:t>
      </w:r>
      <w:r>
        <w:rPr>
          <w:rFonts w:hint="eastAsia"/>
        </w:rPr>
        <w:br/>
      </w:r>
      <w:r>
        <w:rPr>
          <w:rFonts w:hint="eastAsia"/>
        </w:rPr>
        <w:t>　　图表 报警控制器行业标准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2019-2024年中国报警控制器行业产量统计</w:t>
      </w:r>
      <w:r>
        <w:rPr>
          <w:rFonts w:hint="eastAsia"/>
        </w:rPr>
        <w:br/>
      </w:r>
      <w:r>
        <w:rPr>
          <w:rFonts w:hint="eastAsia"/>
        </w:rPr>
        <w:t>　　图表 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2019-2024年中国报警控制器价格走势图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2019-2024年中国报警控制器出口统计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**地区报警控制器行业市场需求分析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397a493f24c38" w:history="1">
        <w:r>
          <w:rPr>
            <w:rStyle w:val="Hyperlink"/>
          </w:rPr>
          <w:t>2025-2031年中国报警控制器行业研究分析与市场前景预测报告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397a493f24c38" w:history="1">
        <w:r>
          <w:rPr>
            <w:rStyle w:val="Hyperlink"/>
          </w:rPr>
          <w:t>https://www.20087.com/6/81/BaoJingKongZhiQiDeQianJing.html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热点：火灾报警控制器(联动型)、报警控制器图片、火警装置图片、报警控制器型号、最新十大喊话器品牌、可燃气体报警控制器、消防联动控制装置、区域报警控制器、联动控制装置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db23014a4a4f" w:history="1">
      <w:r>
        <w:rPr>
          <w:rStyle w:val="Hyperlink"/>
        </w:rPr>
        <w:t>2025-2031年中国报警控制器行业研究分析与市场前景预测报告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aoJingKongZhiQiDeQianJing.html" TargetMode="External" Id="R66b397a493f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aoJingKongZhiQiDeQianJing.html" TargetMode="External" Id="R2dbddb23014a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2024-10-11T04:21:00Z</dcterms:created>
  <dcterms:modified xsi:type="dcterms:W3CDTF">2024-10-11T05:21:00Z</dcterms:modified>
  <dc:subject>2025-2031年中国报警控制器行业研究分析与市场前景预测报告</dc:subject>
  <dc:title>2025-2031年中国报警控制器行业研究分析与市场前景预测报告</dc:title>
  <cp:keywords>2025-2031年中国报警控制器行业研究分析与市场前景预测报告</cp:keywords>
  <dc:description>2025-2031年中国报警控制器行业研究分析与市场前景预测报告</dc:description>
</cp:coreProperties>
</file>