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4a80fc245460b" w:history="1">
              <w:r>
                <w:rPr>
                  <w:rStyle w:val="Hyperlink"/>
                </w:rPr>
                <w:t>中国橡胶零件行业现状调研及未来发展趋势分析报告（2024-2030年）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4a80fc245460b" w:history="1">
              <w:r>
                <w:rPr>
                  <w:rStyle w:val="Hyperlink"/>
                </w:rPr>
                <w:t>中国橡胶零件行业现状调研及未来发展趋势分析报告（2024-2030年）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4a80fc245460b" w:history="1">
                <w:r>
                  <w:rPr>
                    <w:rStyle w:val="Hyperlink"/>
                  </w:rPr>
                  <w:t>https://www.20087.com/6/51/XiangJiaoLingJianHangYeQianJingF.html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作为汽车、航空航天、机械制造、电子和医疗等多个行业的重要组成部分，近年来随着材料科学和制造技术的进步，其性能和应用范围不断扩大。高性能橡胶材料的开发，如硅橡胶、氟橡胶和丁腈橡胶，使得橡胶零件能够在极端温度、高压、腐蚀性介质和高摩擦环境中稳定工作。同时，3D打印技术的应用，使得橡胶零件的定制化生产成为可能，满足了市场对复杂形状和个性化需求的追求。</w:t>
      </w:r>
      <w:r>
        <w:rPr>
          <w:rFonts w:hint="eastAsia"/>
        </w:rPr>
        <w:br/>
      </w:r>
      <w:r>
        <w:rPr>
          <w:rFonts w:hint="eastAsia"/>
        </w:rPr>
        <w:t>　　未来，橡胶零件行业将更加注重材料创新、智能制造和环保可持续性。材料创新方面，将研发更多功能化、高性能的橡胶材料，如自修复橡胶、导电橡胶和生物相容性橡胶，以满足新兴行业的需求。智能制造方面，将推广机器人自动化生产线和智能仓储系统，提高生产效率和产品质量，降低人工成本。环保可持续性方面，将开发可降解或可循环利用的橡胶材料，减少对环境的影响，同时探索废旧橡胶零件的回收和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4a80fc245460b" w:history="1">
        <w:r>
          <w:rPr>
            <w:rStyle w:val="Hyperlink"/>
          </w:rPr>
          <w:t>中国橡胶零件行业现状调研及未来发展趋势分析报告（2024-2030年）</w:t>
        </w:r>
      </w:hyperlink>
      <w:r>
        <w:rPr>
          <w:rFonts w:hint="eastAsia"/>
        </w:rPr>
        <w:t>》全面分析了橡胶零件行业的市场规模、需求和价格趋势，探讨了产业链结构及其发展变化。橡胶零件报告详尽阐述了行业现状，对未来橡胶零件市场前景和发展趋势进行了科学预测。同时，橡胶零件报告还深入剖析了细分市场的竞争格局，重点评估了行业领先企业的竞争实力、市场集中度及品牌影响力。橡胶零件报告以专业、科学的视角，为投资者揭示了橡胶零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2024年中国橡胶零件行业市场发展环境分析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2024年中国橡胶零件市场政策环境分析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一、中国橡胶行业将继续推进循环经济实施力度</w:t>
      </w:r>
      <w:r>
        <w:rPr>
          <w:rFonts w:hint="eastAsia"/>
        </w:rPr>
        <w:br/>
      </w:r>
      <w:r>
        <w:rPr>
          <w:rFonts w:hint="eastAsia"/>
        </w:rPr>
        <w:t>　　　　二、国家提高轮胎等橡胶制品出口退税率</w:t>
      </w:r>
      <w:r>
        <w:rPr>
          <w:rFonts w:hint="eastAsia"/>
        </w:rPr>
        <w:br/>
      </w:r>
      <w:r>
        <w:rPr>
          <w:rFonts w:hint="eastAsia"/>
        </w:rPr>
        <w:t>　　第三节 2024年中国橡胶零件市场技术环境分析</w:t>
      </w:r>
      <w:r>
        <w:rPr>
          <w:rFonts w:hint="eastAsia"/>
        </w:rPr>
        <w:br/>
      </w:r>
      <w:r>
        <w:rPr>
          <w:rFonts w:hint="eastAsia"/>
        </w:rPr>
        <w:t>　　　　一、快速成形和零件制造技术</w:t>
      </w:r>
      <w:r>
        <w:rPr>
          <w:rFonts w:hint="eastAsia"/>
        </w:rPr>
        <w:br/>
      </w:r>
      <w:r>
        <w:rPr>
          <w:rFonts w:hint="eastAsia"/>
        </w:rPr>
        <w:t>　　　　二、中国橡胶零件技术与世界同比</w:t>
      </w:r>
      <w:r>
        <w:rPr>
          <w:rFonts w:hint="eastAsia"/>
        </w:rPr>
        <w:br/>
      </w:r>
      <w:r>
        <w:rPr>
          <w:rFonts w:hint="eastAsia"/>
        </w:rPr>
        <w:t>　　第四节 2024年中国橡胶零件行业社会环境分析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2024年中国橡胶零件行业市场运行态势分析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2024年中国橡胶零件行业发展动态分析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一、中国橡胶零件行业发展规模分析</w:t>
      </w:r>
      <w:r>
        <w:rPr>
          <w:rFonts w:hint="eastAsia"/>
        </w:rPr>
        <w:br/>
      </w:r>
      <w:r>
        <w:rPr>
          <w:rFonts w:hint="eastAsia"/>
        </w:rPr>
        <w:t>　　　　二、橡胶零件行业技术水平分析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三、中国橡胶零件行业发展影响因素分析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2024年中国橡胶零件市场营销分析</w:t>
      </w:r>
      <w:r>
        <w:rPr>
          <w:rFonts w:hint="eastAsia"/>
        </w:rPr>
        <w:br/>
      </w:r>
      <w:r>
        <w:rPr>
          <w:rFonts w:hint="eastAsia"/>
        </w:rPr>
        <w:t>　　　　一、市场营销渠道分析</w:t>
      </w:r>
      <w:r>
        <w:rPr>
          <w:rFonts w:hint="eastAsia"/>
        </w:rPr>
        <w:br/>
      </w:r>
      <w:r>
        <w:rPr>
          <w:rFonts w:hint="eastAsia"/>
        </w:rPr>
        <w:t>　　　　二、市场营销模式分析</w:t>
      </w:r>
      <w:r>
        <w:rPr>
          <w:rFonts w:hint="eastAsia"/>
        </w:rPr>
        <w:br/>
      </w:r>
      <w:r>
        <w:rPr>
          <w:rFonts w:hint="eastAsia"/>
        </w:rPr>
        <w:t>　　第三节 2024年中国橡胶零件行业存在的问题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2024年中国橡胶零件业内热点产品运营态势分析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2024年中国橡胶零件市场容量分析</w:t>
      </w:r>
      <w:r>
        <w:rPr>
          <w:rFonts w:hint="eastAsia"/>
        </w:rPr>
        <w:br/>
      </w:r>
      <w:r>
        <w:rPr>
          <w:rFonts w:hint="eastAsia"/>
        </w:rPr>
        <w:t>　　第二节 2024年中国橡胶零件市场运行格局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2024年中国橡胶零件市场价格分析</w:t>
      </w:r>
      <w:r>
        <w:rPr>
          <w:rFonts w:hint="eastAsia"/>
        </w:rPr>
        <w:br/>
      </w:r>
      <w:r>
        <w:rPr>
          <w:rFonts w:hint="eastAsia"/>
        </w:rPr>
        <w:t>　　　　一、市场热销产品价格走势分析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第四节 2024年中国橡胶零件市场进出口贸易分析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2018-2023年中国橡胶零件行业主要数据监测分析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2018-2023年中国橡胶零件行业总体数据分析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一、2024年中国橡胶零件行业全部企业数据分析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2018-2023年中国橡胶零件行业不同规模企业数据分析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一、2024年中国橡胶零件行业不同规模企业数据分析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2018-2023年中国橡胶零件行业不同所有制企业数据分析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一、2024年中国橡胶零件行业不同所有制企业数据分析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2024年中国橡胶密封件行业运行形势分析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2024年中国橡胶密封件产品结构分析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一、太阳能热水系统用橡胶密封件标准将实施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四、国内变压器用橡胶密封制品的选择</w:t>
      </w:r>
      <w:r>
        <w:rPr>
          <w:rFonts w:hint="eastAsia"/>
        </w:rPr>
        <w:br/>
      </w:r>
      <w:r>
        <w:rPr>
          <w:rFonts w:hint="eastAsia"/>
        </w:rPr>
        <w:t>　　第三节 2024-2030年中国橡胶密封件行业发展策略分析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2024年中国橡胶零件市场竞争格局分析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2024年中国橡胶零件行业竞争现状</w:t>
      </w:r>
      <w:r>
        <w:rPr>
          <w:rFonts w:hint="eastAsia"/>
        </w:rPr>
        <w:br/>
      </w:r>
      <w:r>
        <w:rPr>
          <w:rFonts w:hint="eastAsia"/>
        </w:rPr>
        <w:t>　　　　一、橡胶零件品牌竞争分析</w:t>
      </w:r>
      <w:r>
        <w:rPr>
          <w:rFonts w:hint="eastAsia"/>
        </w:rPr>
        <w:br/>
      </w:r>
      <w:r>
        <w:rPr>
          <w:rFonts w:hint="eastAsia"/>
        </w:rPr>
        <w:t>　　　　二、橡胶零件价格竞争分析</w:t>
      </w:r>
      <w:r>
        <w:rPr>
          <w:rFonts w:hint="eastAsia"/>
        </w:rPr>
        <w:br/>
      </w:r>
      <w:r>
        <w:rPr>
          <w:rFonts w:hint="eastAsia"/>
        </w:rPr>
        <w:t>　　　　三、橡胶零件营销方式竞争分析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2024年中国橡胶零件行业集中度分析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2024-2030年中国橡胶零件行业竞争趋势分析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2024年中国橡胶零件优势生产企业竞争力分析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陕西奉航橡胶密封件有限责任公司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铁岭科拓橡塑有限责任公司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浙江苏泊尔橡塑制品有限公司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力达科技（无锡）有限公司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西北橡胶塑料研究设计院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台州百朗士橡塑制品有限公司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浙江省天台祥和实业有限公司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2024年中国汽车零配件市场运行分析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2024-2030年中国橡胶零件行业发展趋势与投资预测分析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一、橡胶零件行业发展空间展望</w:t>
      </w:r>
      <w:r>
        <w:rPr>
          <w:rFonts w:hint="eastAsia"/>
        </w:rPr>
        <w:br/>
      </w:r>
      <w:r>
        <w:rPr>
          <w:rFonts w:hint="eastAsia"/>
        </w:rPr>
        <w:t>　　　　二、汽车橡胶零件市场</w:t>
      </w:r>
      <w:r>
        <w:rPr>
          <w:rFonts w:hint="eastAsia"/>
        </w:rPr>
        <w:br/>
      </w:r>
      <w:r>
        <w:rPr>
          <w:rFonts w:hint="eastAsia"/>
        </w:rPr>
        <w:t>　　第二节 2024-2030年中国橡胶零件行业发展趋势分析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一、总体未来行业发展分析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2024-2030年中国橡胶零件行业市场预测分析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一、橡胶零件供给预测分析</w:t>
      </w:r>
      <w:r>
        <w:rPr>
          <w:rFonts w:hint="eastAsia"/>
        </w:rPr>
        <w:br/>
      </w:r>
      <w:r>
        <w:rPr>
          <w:rFonts w:hint="eastAsia"/>
        </w:rPr>
        <w:t>　　　　二、橡胶零件市场需求预测分析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2024-2030年中国橡胶零件行业投资机会分析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2024-2030年中国橡胶零件行业投资风险分析</w:t>
      </w:r>
      <w:r>
        <w:rPr>
          <w:rFonts w:hint="eastAsia"/>
        </w:rPr>
        <w:br/>
      </w:r>
      <w:r>
        <w:rPr>
          <w:rFonts w:hint="eastAsia"/>
        </w:rPr>
        <w:t>　　第六节 中智林　2024-2030年中国橡胶零件行业投资规划指引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申雅密封件有限公司主要经济指标走势图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申雅密封件有限公司负债情况图</w:t>
      </w:r>
      <w:r>
        <w:rPr>
          <w:rFonts w:hint="eastAsia"/>
        </w:rPr>
        <w:br/>
      </w:r>
      <w:r>
        <w:rPr>
          <w:rFonts w:hint="eastAsia"/>
        </w:rPr>
        <w:t>　　图表 申雅密封件有限公司负债指标走势图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申雅密封件有限公司成长能力指标走势图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西北橡胶塑料研究设计院主要经济指标走势图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西北橡胶塑料研究设计院经营收入走势图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西北橡胶塑料研究设计院盈利指标走势图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西北橡胶塑料研究设计院负债情况图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西北橡胶塑料研究设计院负债指标走势图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西北橡胶塑料研究设计院运营能力指标走势图</w:t>
      </w:r>
      <w:r>
        <w:rPr>
          <w:rFonts w:hint="eastAsia"/>
        </w:rPr>
        <w:br/>
      </w:r>
      <w:r>
        <w:rPr>
          <w:rFonts w:hint="eastAsia"/>
        </w:rPr>
        <w:t>　　图表 西北橡胶塑料研究设计院成长能力指标走势图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2024-2030年中国橡胶零件供给预测分析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2024-2030年中国橡胶零件市场需求预测分析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2024-2030年中国橡胶零件价格走势预测分析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4a80fc245460b" w:history="1">
        <w:r>
          <w:rPr>
            <w:rStyle w:val="Hyperlink"/>
          </w:rPr>
          <w:t>中国橡胶零件行业现状调研及未来发展趋势分析报告（2024-2030年）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4a80fc245460b" w:history="1">
        <w:r>
          <w:rPr>
            <w:rStyle w:val="Hyperlink"/>
          </w:rPr>
          <w:t>https://www.20087.com/6/51/XiangJiaoLingJianHangYeQianJingF.html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f236bbc0d4bc3" w:history="1">
      <w:r>
        <w:rPr>
          <w:rStyle w:val="Hyperlink"/>
        </w:rPr>
        <w:t>中国橡胶零件行业现状调研及未来发展趋势分析报告（2024-2030年）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ngJiaoLingJianHangYeQianJingF.html" TargetMode="External" Id="R9e74a80fc245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ngJiaoLingJianHangYeQianJingF.html" TargetMode="External" Id="R42ef236bbc0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2023-10-16T01:49:00Z</dcterms:created>
  <dcterms:modified xsi:type="dcterms:W3CDTF">2023-10-16T02:49:00Z</dcterms:modified>
  <dc:subject>中国橡胶零件行业现状调研及未来发展趋势分析报告（2024-2030年）</dc:subject>
  <dc:title>中国橡胶零件行业现状调研及未来发展趋势分析报告（2024-2030年）</dc:title>
  <cp:keywords>中国橡胶零件行业现状调研及未来发展趋势分析报告（2024-2030年）</cp:keywords>
  <dc:description>中国橡胶零件行业现状调研及未来发展趋势分析报告（2024-2030年）</dc:description>
</cp:coreProperties>
</file>