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bef591413424f" w:history="1">
              <w:r>
                <w:rPr>
                  <w:rStyle w:val="Hyperlink"/>
                </w:rPr>
                <w:t>中国气压泵发展现状分析与前景趋势报告（2026-2032年）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bef591413424f" w:history="1">
              <w:r>
                <w:rPr>
                  <w:rStyle w:val="Hyperlink"/>
                </w:rPr>
                <w:t>中国气压泵发展现状分析与前景趋势报告（2026-2032年）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bef591413424f" w:history="1">
                <w:r>
                  <w:rPr>
                    <w:rStyle w:val="Hyperlink"/>
                  </w:rPr>
                  <w:t>https://www.20087.com/6/51/QiYaBengDeFaZhanQianJing.html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压泵是一种利用机械方式压缩空气以产生正压或负压的设备，广泛应用于医疗（如CPAP呼吸机、负压伤口治疗）、工业（气动工具供气）、实验室（真空抽滤）及家用（充气床垫、血压计）场景。气压泵分为隔膜泵、活塞泵及旋片泵，强调低噪音、长寿命及压力稳定性。医疗级气压泵需符合ISO 13485及电磁兼容标准，部分高端型号集成流量传感器与自动压力调节算法。然而，在连续高负荷运行下，电机过热与膜片疲劳仍是常见故障点；且小型化与高性能之间存在矛盾，微型泵往往牺牲流量或压力范围。</w:t>
      </w:r>
      <w:r>
        <w:rPr>
          <w:rFonts w:hint="eastAsia"/>
        </w:rPr>
        <w:br/>
      </w:r>
      <w:r>
        <w:rPr>
          <w:rFonts w:hint="eastAsia"/>
        </w:rPr>
        <w:t>　　未来，气压泵将向智能化、静音高效与多模态集成方向发展。一方面，无刷直流电机与主动降噪算法将显著降低运行噪音（&lt;30dB），适配卧室或病房环境；AI自适应控制可根据负载动态调整转速，延长使用寿命。另一方面，微型MEMS气压泵将嵌入可穿戴医疗设备，实现持续负压治疗；双模设计（正/负压切换）将拓展单一设备应用场景。在材料端，液态硅胶膜片与陶瓷轴承将提升耐久性与生物相容性。此外，IoT模块支持远程监测使用时长与性能衰减，触发预防性维护提醒。长远看，气压泵将从通用动力单元升级为具备情境感知、精准调控与健康数据交互能力的智能流体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bef591413424f" w:history="1">
        <w:r>
          <w:rPr>
            <w:rStyle w:val="Hyperlink"/>
          </w:rPr>
          <w:t>中国气压泵发展现状分析与前景趋势报告（2026-2032年）</w:t>
        </w:r>
      </w:hyperlink>
      <w:r>
        <w:rPr>
          <w:rFonts w:hint="eastAsia"/>
        </w:rPr>
        <w:t>》基于国家统计局及相关行业协会的详实数据，系统分析了气压泵市场规模、竞争格局及气压泵重点企业经营状况，梳理气压泵行业技术发展现状与未来方向。报告还结合气压泵市场供需变化与政策环境，对气压泵行业发展前景与趋势作出科学预测，并评估气压泵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气压泵行业概述</w:t>
      </w:r>
      <w:r>
        <w:rPr>
          <w:rFonts w:hint="eastAsia"/>
        </w:rPr>
        <w:br/>
      </w:r>
      <w:r>
        <w:rPr>
          <w:rFonts w:hint="eastAsia"/>
        </w:rPr>
        <w:t>　　第一节 气压泵定义与分类</w:t>
      </w:r>
      <w:r>
        <w:rPr>
          <w:rFonts w:hint="eastAsia"/>
        </w:rPr>
        <w:br/>
      </w:r>
      <w:r>
        <w:rPr>
          <w:rFonts w:hint="eastAsia"/>
        </w:rPr>
        <w:t>　　第二节 气压泵应用领域</w:t>
      </w:r>
      <w:r>
        <w:rPr>
          <w:rFonts w:hint="eastAsia"/>
        </w:rPr>
        <w:br/>
      </w:r>
      <w:r>
        <w:rPr>
          <w:rFonts w:hint="eastAsia"/>
        </w:rPr>
        <w:t>　　第三节 气压泵行业经济指标分析</w:t>
      </w:r>
      <w:r>
        <w:rPr>
          <w:rFonts w:hint="eastAsia"/>
        </w:rPr>
        <w:br/>
      </w:r>
      <w:r>
        <w:rPr>
          <w:rFonts w:hint="eastAsia"/>
        </w:rPr>
        <w:t>　　　　一、气压泵行业赢利性评估</w:t>
      </w:r>
      <w:r>
        <w:rPr>
          <w:rFonts w:hint="eastAsia"/>
        </w:rPr>
        <w:br/>
      </w:r>
      <w:r>
        <w:rPr>
          <w:rFonts w:hint="eastAsia"/>
        </w:rPr>
        <w:t>　　　　二、气压泵行业成长速度分析</w:t>
      </w:r>
      <w:r>
        <w:rPr>
          <w:rFonts w:hint="eastAsia"/>
        </w:rPr>
        <w:br/>
      </w:r>
      <w:r>
        <w:rPr>
          <w:rFonts w:hint="eastAsia"/>
        </w:rPr>
        <w:t>　　　　三、气压泵附加值提升空间探讨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四、气压泵行业进入壁垒分析</w:t>
      </w:r>
      <w:r>
        <w:rPr>
          <w:rFonts w:hint="eastAsia"/>
        </w:rPr>
        <w:br/>
      </w:r>
      <w:r>
        <w:rPr>
          <w:rFonts w:hint="eastAsia"/>
        </w:rPr>
        <w:t>　　　　五、气压泵行业风险性评估</w:t>
      </w:r>
      <w:r>
        <w:rPr>
          <w:rFonts w:hint="eastAsia"/>
        </w:rPr>
        <w:br/>
      </w:r>
      <w:r>
        <w:rPr>
          <w:rFonts w:hint="eastAsia"/>
        </w:rPr>
        <w:t>　　　　六、气压泵行业周期性分析</w:t>
      </w:r>
      <w:r>
        <w:rPr>
          <w:rFonts w:hint="eastAsia"/>
        </w:rPr>
        <w:br/>
      </w:r>
      <w:r>
        <w:rPr>
          <w:rFonts w:hint="eastAsia"/>
        </w:rPr>
        <w:t>　　　　七、气压泵行业竞争程度指标</w:t>
      </w:r>
      <w:r>
        <w:rPr>
          <w:rFonts w:hint="eastAsia"/>
        </w:rPr>
        <w:br/>
      </w:r>
      <w:r>
        <w:rPr>
          <w:rFonts w:hint="eastAsia"/>
        </w:rPr>
        <w:t>　　　　八、气压泵行业成熟度综合分析</w:t>
      </w:r>
      <w:r>
        <w:rPr>
          <w:rFonts w:hint="eastAsia"/>
        </w:rPr>
        <w:br/>
      </w:r>
      <w:r>
        <w:rPr>
          <w:rFonts w:hint="eastAsia"/>
        </w:rPr>
        <w:t>　　第四节 气压泵产业链及经营模式分析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三、气压泵销售模式与渠道策略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全球气压泵市场发展分析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2025-2026年全球气压泵行业发展分析</w:t>
      </w:r>
      <w:r>
        <w:rPr>
          <w:rFonts w:hint="eastAsia"/>
        </w:rPr>
        <w:br/>
      </w:r>
      <w:r>
        <w:rPr>
          <w:rFonts w:hint="eastAsia"/>
        </w:rPr>
        <w:t>　　　　一、全球气压泵行业市场规模与趋势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二、全球气压泵行业发展特点</w:t>
      </w:r>
      <w:r>
        <w:rPr>
          <w:rFonts w:hint="eastAsia"/>
        </w:rPr>
        <w:br/>
      </w:r>
      <w:r>
        <w:rPr>
          <w:rFonts w:hint="eastAsia"/>
        </w:rPr>
        <w:t>　　　　三、全球气压泵行业竞争格局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主要国家与地区气压泵市场分析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2026-2032年全球气压泵行业发展趋势与前景预测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一、气压泵行业发展趋势</w:t>
      </w:r>
      <w:r>
        <w:rPr>
          <w:rFonts w:hint="eastAsia"/>
        </w:rPr>
        <w:br/>
      </w:r>
      <w:r>
        <w:rPr>
          <w:rFonts w:hint="eastAsia"/>
        </w:rPr>
        <w:t>　　　　二、气压泵行业发展潜力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中国气压泵行业市场分析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2025-2026年气压泵产能与投资动态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一、国内气压泵产能现状与利用效率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二、气压泵产能扩张与投资动态分析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2026-2032年气压泵行业产量统计与趋势预测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一、2020-2025年气压泵行业产量与增长趋势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1、2020-2025年气压泵产量及增长趋势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2、2020-2025年气压泵细分产品产量及份额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二、气压泵产量影响因素分析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三、2026-2032年气压泵产量预测</w:t>
      </w:r>
      <w:r>
        <w:rPr>
          <w:rFonts w:hint="eastAsia"/>
        </w:rPr>
        <w:br/>
      </w:r>
      <w:r>
        <w:rPr>
          <w:rFonts w:hint="eastAsia"/>
        </w:rPr>
        <w:t>　　第三节 2026-2032年气压泵市场需求与销售分析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一、2025-2026年气压泵行业需求现状</w:t>
      </w:r>
      <w:r>
        <w:rPr>
          <w:rFonts w:hint="eastAsia"/>
        </w:rPr>
        <w:br/>
      </w:r>
      <w:r>
        <w:rPr>
          <w:rFonts w:hint="eastAsia"/>
        </w:rPr>
        <w:t>　　　　二、气压泵客户群体与需求特点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三、2020-2025年气压泵行业销售规模分析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四、2026-2032年气压泵市场增长潜力与规模预测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2025-2026年气压泵行业技术发展现状及趋势分析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气压泵行业技术发展现状分析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国内外气压泵行业技术差距分析及差距形成的主要原因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气压泵行业技术发展方向、趋势预测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提升气压泵行业技术能力策略建议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中国气压泵细分市场分析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一、2025-2026年气压泵主要细分产品市场现状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气压泵价格机制与竞争策略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一、2020-2025年气压泵市场价格走势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气压泵定价策略与方法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2026-2032年气压泵价格竞争态势与趋势预测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中国气压泵行业重点区域市场研究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2025-2026年重点区域气压泵市场发展概况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三、2026-2032年气压泵行业发展潜力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三、2026-2032年气压泵行业发展潜力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三、2026-2032年气压泵行业发展潜力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三、2026-2032年气压泵行业发展潜力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三、2026-2032年气压泵行业发展潜力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2020-2025年中国气压泵行业进出口情况分析</w:t>
      </w:r>
      <w:r>
        <w:rPr>
          <w:rFonts w:hint="eastAsia"/>
        </w:rPr>
        <w:br/>
      </w:r>
      <w:r>
        <w:rPr>
          <w:rFonts w:hint="eastAsia"/>
        </w:rPr>
        <w:t>　　第一节 气压泵行业进口规模与来源分析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一、2020-2025年气压泵进口规模分析</w:t>
      </w:r>
      <w:r>
        <w:rPr>
          <w:rFonts w:hint="eastAsia"/>
        </w:rPr>
        <w:br/>
      </w:r>
      <w:r>
        <w:rPr>
          <w:rFonts w:hint="eastAsia"/>
        </w:rPr>
        <w:t>　　　　二、气压泵主要进口来源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气压泵行业出口规模与目的地分析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一、2020-2025年气压泵出口规模分析</w:t>
      </w:r>
      <w:r>
        <w:rPr>
          <w:rFonts w:hint="eastAsia"/>
        </w:rPr>
        <w:br/>
      </w:r>
      <w:r>
        <w:rPr>
          <w:rFonts w:hint="eastAsia"/>
        </w:rPr>
        <w:t>　　　　二、气压泵主要出口目的地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2020-2025年中国气压泵总体规模与财务指标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中国气压泵行业总体规模分析</w:t>
      </w:r>
      <w:r>
        <w:rPr>
          <w:rFonts w:hint="eastAsia"/>
        </w:rPr>
        <w:br/>
      </w:r>
      <w:r>
        <w:rPr>
          <w:rFonts w:hint="eastAsia"/>
        </w:rPr>
        <w:t>　　　　一、气压泵企业数量与结构</w:t>
      </w:r>
      <w:r>
        <w:rPr>
          <w:rFonts w:hint="eastAsia"/>
        </w:rPr>
        <w:br/>
      </w:r>
      <w:r>
        <w:rPr>
          <w:rFonts w:hint="eastAsia"/>
        </w:rPr>
        <w:t>　　　　二、气压泵从业人员规模</w:t>
      </w:r>
      <w:r>
        <w:rPr>
          <w:rFonts w:hint="eastAsia"/>
        </w:rPr>
        <w:br/>
      </w:r>
      <w:r>
        <w:rPr>
          <w:rFonts w:hint="eastAsia"/>
        </w:rPr>
        <w:t>　　　　三、气压泵行业资产状况</w:t>
      </w:r>
      <w:r>
        <w:rPr>
          <w:rFonts w:hint="eastAsia"/>
        </w:rPr>
        <w:br/>
      </w:r>
      <w:r>
        <w:rPr>
          <w:rFonts w:hint="eastAsia"/>
        </w:rPr>
        <w:t>　　第二节 中国气压泵行业财务指标总体分析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气压泵行业重点企业经营状况分析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气压泵领先企业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气压泵标杆企业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气压泵代表企业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气压泵龙头企业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气压泵重点企业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中国气压泵行业竞争格局分析</w:t>
      </w:r>
      <w:r>
        <w:rPr>
          <w:rFonts w:hint="eastAsia"/>
        </w:rPr>
        <w:br/>
      </w:r>
      <w:r>
        <w:rPr>
          <w:rFonts w:hint="eastAsia"/>
        </w:rPr>
        <w:t>　　第一节 气压泵行业竞争格局总览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2025-2026年气压泵行业竞争力分析</w:t>
      </w:r>
      <w:r>
        <w:rPr>
          <w:rFonts w:hint="eastAsia"/>
        </w:rPr>
        <w:br/>
      </w:r>
      <w:r>
        <w:rPr>
          <w:rFonts w:hint="eastAsia"/>
        </w:rPr>
        <w:t>　　　　一、气压泵供应商议价能力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四、气压泵替代品威胁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2020-2025年气压泵行业企业并购活动分析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2025-2026年气压泵行业会展与招投标活动分析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一、气压泵行业会展活动及其市场影响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2026年中国气压泵企业发展策略分析</w:t>
      </w:r>
      <w:r>
        <w:rPr>
          <w:rFonts w:hint="eastAsia"/>
        </w:rPr>
        <w:br/>
      </w:r>
      <w:r>
        <w:rPr>
          <w:rFonts w:hint="eastAsia"/>
        </w:rPr>
        <w:t>　　第一节 气压泵市场策略分析</w:t>
      </w:r>
      <w:r>
        <w:rPr>
          <w:rFonts w:hint="eastAsia"/>
        </w:rPr>
        <w:br/>
      </w:r>
      <w:r>
        <w:rPr>
          <w:rFonts w:hint="eastAsia"/>
        </w:rPr>
        <w:t>　　　　一、气压泵市场定位与拓展策略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二、气压泵市场细分与目标客户</w:t>
      </w:r>
      <w:r>
        <w:rPr>
          <w:rFonts w:hint="eastAsia"/>
        </w:rPr>
        <w:br/>
      </w:r>
      <w:r>
        <w:rPr>
          <w:rFonts w:hint="eastAsia"/>
        </w:rPr>
        <w:t>　　第二节 气压泵销售策略分析</w:t>
      </w:r>
      <w:r>
        <w:rPr>
          <w:rFonts w:hint="eastAsia"/>
        </w:rPr>
        <w:br/>
      </w:r>
      <w:r>
        <w:rPr>
          <w:rFonts w:hint="eastAsia"/>
        </w:rPr>
        <w:t>　　　　一、气压泵销售渠道与网络建设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提高气压泵企业竞争力建议</w:t>
      </w:r>
      <w:r>
        <w:rPr>
          <w:rFonts w:hint="eastAsia"/>
        </w:rPr>
        <w:br/>
      </w:r>
      <w:r>
        <w:rPr>
          <w:rFonts w:hint="eastAsia"/>
        </w:rPr>
        <w:t>　　　　一、气压泵技术创新与管理优化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气压泵品牌战略思考</w:t>
      </w:r>
      <w:r>
        <w:rPr>
          <w:rFonts w:hint="eastAsia"/>
        </w:rPr>
        <w:br/>
      </w:r>
      <w:r>
        <w:rPr>
          <w:rFonts w:hint="eastAsia"/>
        </w:rPr>
        <w:t>　　　　一、气压泵品牌建设与维护</w:t>
      </w:r>
      <w:r>
        <w:rPr>
          <w:rFonts w:hint="eastAsia"/>
        </w:rPr>
        <w:br/>
      </w:r>
      <w:r>
        <w:rPr>
          <w:rFonts w:hint="eastAsia"/>
        </w:rPr>
        <w:t>　　　　二、气压泵品牌影响力与市场竞争力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中国气压泵行业风险与对策</w:t>
      </w:r>
      <w:r>
        <w:rPr>
          <w:rFonts w:hint="eastAsia"/>
        </w:rPr>
        <w:br/>
      </w:r>
      <w:r>
        <w:rPr>
          <w:rFonts w:hint="eastAsia"/>
        </w:rPr>
        <w:t>　　第一节 气压泵行业SWOT分析</w:t>
      </w:r>
      <w:r>
        <w:rPr>
          <w:rFonts w:hint="eastAsia"/>
        </w:rPr>
        <w:br/>
      </w:r>
      <w:r>
        <w:rPr>
          <w:rFonts w:hint="eastAsia"/>
        </w:rPr>
        <w:t>　　　　一、气压泵行业优势分析</w:t>
      </w:r>
      <w:r>
        <w:rPr>
          <w:rFonts w:hint="eastAsia"/>
        </w:rPr>
        <w:br/>
      </w:r>
      <w:r>
        <w:rPr>
          <w:rFonts w:hint="eastAsia"/>
        </w:rPr>
        <w:t>　　　　二、气压泵行业劣势分析</w:t>
      </w:r>
      <w:r>
        <w:rPr>
          <w:rFonts w:hint="eastAsia"/>
        </w:rPr>
        <w:br/>
      </w:r>
      <w:r>
        <w:rPr>
          <w:rFonts w:hint="eastAsia"/>
        </w:rPr>
        <w:t>　　　　三、气压泵市场机会探索</w:t>
      </w:r>
      <w:r>
        <w:rPr>
          <w:rFonts w:hint="eastAsia"/>
        </w:rPr>
        <w:br/>
      </w:r>
      <w:r>
        <w:rPr>
          <w:rFonts w:hint="eastAsia"/>
        </w:rPr>
        <w:t>　　　　四、气压泵市场威胁评估</w:t>
      </w:r>
      <w:r>
        <w:rPr>
          <w:rFonts w:hint="eastAsia"/>
        </w:rPr>
        <w:br/>
      </w:r>
      <w:r>
        <w:rPr>
          <w:rFonts w:hint="eastAsia"/>
        </w:rPr>
        <w:t>　　第二节 气压泵行业风险及对策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2026-2032年中国气压泵行业前景与发展趋势</w:t>
      </w:r>
      <w:r>
        <w:rPr>
          <w:rFonts w:hint="eastAsia"/>
        </w:rPr>
        <w:br/>
      </w:r>
      <w:r>
        <w:rPr>
          <w:rFonts w:hint="eastAsia"/>
        </w:rPr>
        <w:t>　　第一节 气压泵行业发展环境分析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2026-2032年气压泵行业发展趋势与方向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一、气压泵行业发展方向预测</w:t>
      </w:r>
      <w:r>
        <w:rPr>
          <w:rFonts w:hint="eastAsia"/>
        </w:rPr>
        <w:br/>
      </w:r>
      <w:r>
        <w:rPr>
          <w:rFonts w:hint="eastAsia"/>
        </w:rPr>
        <w:t>　　　　二、气压泵发展趋势分析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2026-2032年气压泵行业发展潜力与机遇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一、气压泵市场发展潜力评估</w:t>
      </w:r>
      <w:r>
        <w:rPr>
          <w:rFonts w:hint="eastAsia"/>
        </w:rPr>
        <w:br/>
      </w:r>
      <w:r>
        <w:rPr>
          <w:rFonts w:hint="eastAsia"/>
        </w:rPr>
        <w:t>　　　　二、气压泵新兴市场与机遇探索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气压泵行业研究结论与建议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[~中智~林~]气压泵行业发展建议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2020-2025年中国气压泵市场规模及增长情况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2020-2025年中国气压泵行业产能及增长趋势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2026-2032年中国气压泵行业产能预测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2020-2025年中国气压泵行业产量及增长趋势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2026-2032年中国气压泵行业产量预测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2020-2025年中国气压泵行业市场需求及增长情况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2026-2032年中国气压泵行业市场需求预测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2020-2025年中国气压泵行业利润及增长情况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**地区气压泵行业市场需求情况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**地区气压泵行业市场需求情况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2020-2025年中国气压泵行业进口量及增速统计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2020-2025年中国气压泵行业出口量及增速统计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气压泵重点企业经营情况分析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2026年气压泵行业壁垒</w:t>
      </w:r>
      <w:r>
        <w:rPr>
          <w:rFonts w:hint="eastAsia"/>
        </w:rPr>
        <w:br/>
      </w:r>
      <w:r>
        <w:rPr>
          <w:rFonts w:hint="eastAsia"/>
        </w:rPr>
        <w:t>　　图表 2026年气压泵市场前景分析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2026-2032年中国气压泵市场需求预测</w:t>
      </w:r>
      <w:r>
        <w:rPr>
          <w:rFonts w:hint="eastAsia"/>
        </w:rPr>
        <w:br/>
      </w:r>
      <w:r>
        <w:rPr>
          <w:rFonts w:hint="eastAsia"/>
        </w:rPr>
        <w:t>　　图表 2026年气压泵发展趋势预测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bef591413424f" w:history="1">
        <w:r>
          <w:rPr>
            <w:rStyle w:val="Hyperlink"/>
          </w:rPr>
          <w:t>中国气压泵发展现状分析与前景趋势报告（2026-2032年）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bef591413424f" w:history="1">
        <w:r>
          <w:rPr>
            <w:rStyle w:val="Hyperlink"/>
          </w:rPr>
          <w:t>https://www.20087.com/6/51/QiYaBengDeFaZhanQianJing.html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74138a82b43ff" w:history="1">
      <w:r>
        <w:rPr>
          <w:rStyle w:val="Hyperlink"/>
        </w:rPr>
        <w:t>中国气压泵发展现状分析与前景趋势报告（2026-2032年）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QiYaBengDeFaZhanQianJing.html" TargetMode="External" Id="Ra38bef591413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QiYaBengDeFaZhanQianJing.html" TargetMode="External" Id="R7c974138a82b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2026-01-05T00:32:00Z</dcterms:created>
  <dcterms:modified xsi:type="dcterms:W3CDTF">2026-01-05T01:32:00Z</dcterms:modified>
  <dc:subject>中国气压泵发展现状分析与前景趋势报告（2026-2032年）</dc:subject>
  <dc:title>中国气压泵发展现状分析与前景趋势报告（2026-2032年）</dc:title>
  <cp:keywords>中国气压泵发展现状分析与前景趋势报告（2026-2032年）</cp:keywords>
  <dc:description>中国气压泵发展现状分析与前景趋势报告（2026-2032年）</dc:description>
</cp:coreProperties>
</file>