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f142c07374c35" w:history="1">
              <w:r>
                <w:rPr>
                  <w:rStyle w:val="Hyperlink"/>
                </w:rPr>
                <w:t>2025-2031年中国水稻插秧机行业发展研究与行业前景分析报告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f142c07374c35" w:history="1">
              <w:r>
                <w:rPr>
                  <w:rStyle w:val="Hyperlink"/>
                </w:rPr>
                <w:t>2025-2031年中国水稻插秧机行业发展研究与行业前景分析报告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f142c07374c35" w:history="1">
                <w:r>
                  <w:rPr>
                    <w:rStyle w:val="Hyperlink"/>
                  </w:rPr>
                  <w:t>https://www.20087.com/6/81/ShuiDaoChaYangJiHangYeQianJingQuShi.html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插秧机是一种用于机械化种植水稻的专业设备，广泛应用于农业领域。其主要功能是通过机械装置将育好的秧苗插入田地中，取代传统的人工插秧方式，提高工作效率和作物产量。由于其在现代农业中的重要作用，水稻插秧机在全球农业机械市场中占据了重要地位。近年来，随着农业机械化技术和智能控制系统的进步，水稻插秧机的功能和性能不断提升，特别是在高精度定位和自动导航方面取得了长足进步。此外水稻插秧机企业也在不断提升设备的稳定性和易用性。</w:t>
      </w:r>
      <w:r>
        <w:rPr>
          <w:rFonts w:hint="eastAsia"/>
        </w:rPr>
        <w:br/>
      </w:r>
      <w:r>
        <w:rPr>
          <w:rFonts w:hint="eastAsia"/>
        </w:rPr>
        <w:t>　　未来，水稻插秧机的发展将集中在智能化和集成化上。一方面，通过引入智能传感技术和边缘计算技术，实现对插秧过程的实时监控和自动调节，提升系统的可靠性和响应速度；另一方面，推动多功能一体化解决方案的发展，如集成了施肥、除草等功能的智能水稻插秧机，提升产品的综合性能和适用性。此外，随着全球对农业安全和标准化的关注增加，推动国际间的合作与协调，确保水稻插秧机的质量和标准化，将成为行业发展的重要方向。未来，结合大数据分析和人工智能技术，实现对水稻插秧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f142c07374c35" w:history="1">
        <w:r>
          <w:rPr>
            <w:rStyle w:val="Hyperlink"/>
          </w:rPr>
          <w:t>2025-2031年中国水稻插秧机行业发展研究与行业前景分析报告</w:t>
        </w:r>
      </w:hyperlink>
      <w:r>
        <w:rPr>
          <w:rFonts w:hint="eastAsia"/>
        </w:rPr>
        <w:t>》基于多年行业研究经验，系统分析了水稻插秧机产业链、市场规模、需求特征及价格趋势，客观呈现水稻插秧机行业现状。报告科学预测了水稻插秧机市场前景与发展方向，重点评估了水稻插秧机重点企业的竞争格局与品牌影响力，同时挖掘水稻插秧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水稻插秧机行业概述</w:t>
      </w:r>
      <w:r>
        <w:rPr>
          <w:rFonts w:hint="eastAsia"/>
        </w:rPr>
        <w:br/>
      </w:r>
      <w:r>
        <w:rPr>
          <w:rFonts w:hint="eastAsia"/>
        </w:rPr>
        <w:t>　　第一节 水稻插秧机定义与分类</w:t>
      </w:r>
      <w:r>
        <w:rPr>
          <w:rFonts w:hint="eastAsia"/>
        </w:rPr>
        <w:br/>
      </w:r>
      <w:r>
        <w:rPr>
          <w:rFonts w:hint="eastAsia"/>
        </w:rPr>
        <w:t>　　第二节 水稻插秧机应用领域</w:t>
      </w:r>
      <w:r>
        <w:rPr>
          <w:rFonts w:hint="eastAsia"/>
        </w:rPr>
        <w:br/>
      </w:r>
      <w:r>
        <w:rPr>
          <w:rFonts w:hint="eastAsia"/>
        </w:rPr>
        <w:t>　　第三节 水稻插秧机行业经济指标分析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一、水稻插秧机行业赢利性评估</w:t>
      </w:r>
      <w:r>
        <w:rPr>
          <w:rFonts w:hint="eastAsia"/>
        </w:rPr>
        <w:br/>
      </w:r>
      <w:r>
        <w:rPr>
          <w:rFonts w:hint="eastAsia"/>
        </w:rPr>
        <w:t>　　　　二、水稻插秧机行业成长速度分析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三、水稻插秧机附加值提升空间探讨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四、水稻插秧机行业进入壁垒分析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五、水稻插秧机行业风险性评估</w:t>
      </w:r>
      <w:r>
        <w:rPr>
          <w:rFonts w:hint="eastAsia"/>
        </w:rPr>
        <w:br/>
      </w:r>
      <w:r>
        <w:rPr>
          <w:rFonts w:hint="eastAsia"/>
        </w:rPr>
        <w:t>　　　　六、水稻插秧机行业周期性分析</w:t>
      </w:r>
      <w:r>
        <w:rPr>
          <w:rFonts w:hint="eastAsia"/>
        </w:rPr>
        <w:br/>
      </w:r>
      <w:r>
        <w:rPr>
          <w:rFonts w:hint="eastAsia"/>
        </w:rPr>
        <w:t>　　　　七、水稻插秧机行业竞争程度指标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八、水稻插秧机行业成熟度综合分析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水稻插秧机产业链及经营模式分析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三、水稻插秧机销售模式与渠道策略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全球水稻插秧机市场发展分析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2024-2025年全球水稻插秧机行业发展分析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一、全球水稻插秧机行业市场规模与趋势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二、全球水稻插秧机行业发展特点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三、全球水稻插秧机行业竞争格局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主要国家与地区水稻插秧机市场分析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2025-2031年全球水稻插秧机行业发展趋势与前景预测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一、水稻插秧机行业发展趋势</w:t>
      </w:r>
      <w:r>
        <w:rPr>
          <w:rFonts w:hint="eastAsia"/>
        </w:rPr>
        <w:br/>
      </w:r>
      <w:r>
        <w:rPr>
          <w:rFonts w:hint="eastAsia"/>
        </w:rPr>
        <w:t>　　　　二、水稻插秧机行业发展潜力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中国水稻插秧机行业市场分析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2024-2025年水稻插秧机产能与投资动态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一、国内水稻插秧机产能现状与利用效率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二、水稻插秧机产能扩张与投资动态分析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2025-2031年水稻插秧机行业产量统计与趋势预测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一、2019-2024年水稻插秧机行业产量与增长趋势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1、2019-2024年水稻插秧机产量及增长趋势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2、2019-2024年水稻插秧机细分产品产量及份额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二、水稻插秧机产量影响因素分析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三、2025-2031年水稻插秧机产量预测</w:t>
      </w:r>
      <w:r>
        <w:rPr>
          <w:rFonts w:hint="eastAsia"/>
        </w:rPr>
        <w:br/>
      </w:r>
      <w:r>
        <w:rPr>
          <w:rFonts w:hint="eastAsia"/>
        </w:rPr>
        <w:t>　　第三节 2025-2031年水稻插秧机市场需求与销售分析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一、2024-2025年水稻插秧机行业需求现状</w:t>
      </w:r>
      <w:r>
        <w:rPr>
          <w:rFonts w:hint="eastAsia"/>
        </w:rPr>
        <w:br/>
      </w:r>
      <w:r>
        <w:rPr>
          <w:rFonts w:hint="eastAsia"/>
        </w:rPr>
        <w:t>　　　　二、水稻插秧机客户群体与需求特点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三、2019-2024年水稻插秧机行业销售规模分析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四、2025-2031年水稻插秧机市场增长潜力与规模预测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2024-2025年水稻插秧机行业技术发展现状及趋势分析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水稻插秧机行业技术发展现状分析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国内外水稻插秧机行业技术差距分析及差距形成的主要原因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水稻插秧机行业技术发展方向、趋势预测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提升水稻插秧机行业技术能力策略建议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中国水稻插秧机细分市场分析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一、2024-2025年水稻插秧机主要细分产品市场现状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水稻插秧机价格机制与竞争策略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一、2019-2024年水稻插秧机市场价格走势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水稻插秧机定价策略与方法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2025-2031年水稻插秧机价格竞争态势与趋势预测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中国水稻插秧机行业重点区域市场研究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2024-2025年重点区域水稻插秧机市场发展概况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2019-2024年中国水稻插秧机行业进出口情况分析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水稻插秧机行业进口规模与来源分析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一、2019-2024年水稻插秧机进口规模分析</w:t>
      </w:r>
      <w:r>
        <w:rPr>
          <w:rFonts w:hint="eastAsia"/>
        </w:rPr>
        <w:br/>
      </w:r>
      <w:r>
        <w:rPr>
          <w:rFonts w:hint="eastAsia"/>
        </w:rPr>
        <w:t>　　　　二、水稻插秧机主要进口来源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水稻插秧机行业出口规模与目的地分析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一、2019-2024年水稻插秧机出口规模分析</w:t>
      </w:r>
      <w:r>
        <w:rPr>
          <w:rFonts w:hint="eastAsia"/>
        </w:rPr>
        <w:br/>
      </w:r>
      <w:r>
        <w:rPr>
          <w:rFonts w:hint="eastAsia"/>
        </w:rPr>
        <w:t>　　　　二、水稻插秧机主要出口目的地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2019-2024年中国水稻插秧机总体规模与财务指标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中国水稻插秧机行业总体规模分析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一、水稻插秧机企业数量与结构</w:t>
      </w:r>
      <w:r>
        <w:rPr>
          <w:rFonts w:hint="eastAsia"/>
        </w:rPr>
        <w:br/>
      </w:r>
      <w:r>
        <w:rPr>
          <w:rFonts w:hint="eastAsia"/>
        </w:rPr>
        <w:t>　　　　二、水稻插秧机从业人员规模</w:t>
      </w:r>
      <w:r>
        <w:rPr>
          <w:rFonts w:hint="eastAsia"/>
        </w:rPr>
        <w:br/>
      </w:r>
      <w:r>
        <w:rPr>
          <w:rFonts w:hint="eastAsia"/>
        </w:rPr>
        <w:t>　　　　三、水稻插秧机行业资产状况</w:t>
      </w:r>
      <w:r>
        <w:rPr>
          <w:rFonts w:hint="eastAsia"/>
        </w:rPr>
        <w:br/>
      </w:r>
      <w:r>
        <w:rPr>
          <w:rFonts w:hint="eastAsia"/>
        </w:rPr>
        <w:t>　　第二节 中国水稻插秧机行业财务指标总体分析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水稻插秧机行业重点企业经营状况分析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水稻插秧机重点企业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水稻插秧机领先企业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水稻插秧机标杆企业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水稻插秧机代表企业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水稻插秧机龙头企业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水稻插秧机重点企业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中国水稻插秧机行业竞争格局分析</w:t>
      </w:r>
      <w:r>
        <w:rPr>
          <w:rFonts w:hint="eastAsia"/>
        </w:rPr>
        <w:br/>
      </w:r>
      <w:r>
        <w:rPr>
          <w:rFonts w:hint="eastAsia"/>
        </w:rPr>
        <w:t>　　第一节 水稻插秧机行业竞争格局总览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2024-2025年水稻插秧机行业竞争力分析</w:t>
      </w:r>
      <w:r>
        <w:rPr>
          <w:rFonts w:hint="eastAsia"/>
        </w:rPr>
        <w:br/>
      </w:r>
      <w:r>
        <w:rPr>
          <w:rFonts w:hint="eastAsia"/>
        </w:rPr>
        <w:t>　　　　一、水稻插秧机供应商议价能力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四、水稻插秧机替代品威胁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2019-2024年水稻插秧机行业企业并购活动分析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2024-2025年水稻插秧机行业会展与招投标活动分析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一、水稻插秧机行业会展活动及其市场影响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2025年中国水稻插秧机企业发展策略分析</w:t>
      </w:r>
      <w:r>
        <w:rPr>
          <w:rFonts w:hint="eastAsia"/>
        </w:rPr>
        <w:br/>
      </w:r>
      <w:r>
        <w:rPr>
          <w:rFonts w:hint="eastAsia"/>
        </w:rPr>
        <w:t>　　第一节 水稻插秧机市场策略分析</w:t>
      </w:r>
      <w:r>
        <w:rPr>
          <w:rFonts w:hint="eastAsia"/>
        </w:rPr>
        <w:br/>
      </w:r>
      <w:r>
        <w:rPr>
          <w:rFonts w:hint="eastAsia"/>
        </w:rPr>
        <w:t>　　　　一、水稻插秧机市场定位与拓展策略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二、水稻插秧机市场细分与目标客户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水稻插秧机销售策略分析</w:t>
      </w:r>
      <w:r>
        <w:rPr>
          <w:rFonts w:hint="eastAsia"/>
        </w:rPr>
        <w:br/>
      </w:r>
      <w:r>
        <w:rPr>
          <w:rFonts w:hint="eastAsia"/>
        </w:rPr>
        <w:t>　　　　一、水稻插秧机销售渠道与网络建设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提高水稻插秧机企业竞争力建议</w:t>
      </w:r>
      <w:r>
        <w:rPr>
          <w:rFonts w:hint="eastAsia"/>
        </w:rPr>
        <w:br/>
      </w:r>
      <w:r>
        <w:rPr>
          <w:rFonts w:hint="eastAsia"/>
        </w:rPr>
        <w:t>　　　　一、水稻插秧机技术创新与管理优化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水稻插秧机品牌战略思考</w:t>
      </w:r>
      <w:r>
        <w:rPr>
          <w:rFonts w:hint="eastAsia"/>
        </w:rPr>
        <w:br/>
      </w:r>
      <w:r>
        <w:rPr>
          <w:rFonts w:hint="eastAsia"/>
        </w:rPr>
        <w:t>　　　　一、水稻插秧机品牌建设与维护</w:t>
      </w:r>
      <w:r>
        <w:rPr>
          <w:rFonts w:hint="eastAsia"/>
        </w:rPr>
        <w:br/>
      </w:r>
      <w:r>
        <w:rPr>
          <w:rFonts w:hint="eastAsia"/>
        </w:rPr>
        <w:t>　　　　二、水稻插秧机品牌影响力与市场竞争力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中国水稻插秧机行业风险与对策</w:t>
      </w:r>
      <w:r>
        <w:rPr>
          <w:rFonts w:hint="eastAsia"/>
        </w:rPr>
        <w:br/>
      </w:r>
      <w:r>
        <w:rPr>
          <w:rFonts w:hint="eastAsia"/>
        </w:rPr>
        <w:t>　　第一节 水稻插秧机行业SWOT分析</w:t>
      </w:r>
      <w:r>
        <w:rPr>
          <w:rFonts w:hint="eastAsia"/>
        </w:rPr>
        <w:br/>
      </w:r>
      <w:r>
        <w:rPr>
          <w:rFonts w:hint="eastAsia"/>
        </w:rPr>
        <w:t>　　　　一、水稻插秧机行业优势分析</w:t>
      </w:r>
      <w:r>
        <w:rPr>
          <w:rFonts w:hint="eastAsia"/>
        </w:rPr>
        <w:br/>
      </w:r>
      <w:r>
        <w:rPr>
          <w:rFonts w:hint="eastAsia"/>
        </w:rPr>
        <w:t>　　　　二、水稻插秧机行业劣势分析</w:t>
      </w:r>
      <w:r>
        <w:rPr>
          <w:rFonts w:hint="eastAsia"/>
        </w:rPr>
        <w:br/>
      </w:r>
      <w:r>
        <w:rPr>
          <w:rFonts w:hint="eastAsia"/>
        </w:rPr>
        <w:t>　　　　三、水稻插秧机市场机会探索</w:t>
      </w:r>
      <w:r>
        <w:rPr>
          <w:rFonts w:hint="eastAsia"/>
        </w:rPr>
        <w:br/>
      </w:r>
      <w:r>
        <w:rPr>
          <w:rFonts w:hint="eastAsia"/>
        </w:rPr>
        <w:t>　　　　四、水稻插秧机市场威胁评估</w:t>
      </w:r>
      <w:r>
        <w:rPr>
          <w:rFonts w:hint="eastAsia"/>
        </w:rPr>
        <w:br/>
      </w:r>
      <w:r>
        <w:rPr>
          <w:rFonts w:hint="eastAsia"/>
        </w:rPr>
        <w:t>　　第二节 水稻插秧机行业风险及对策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2025-2031年中国水稻插秧机行业前景与发展趋势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水稻插秧机行业发展环境分析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2025-2031年水稻插秧机行业发展趋势与方向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一、水稻插秧机行业发展方向预测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二、水稻插秧机发展趋势分析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2025-2031年水稻插秧机行业发展潜力与机遇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一、水稻插秧机市场发展潜力评估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二、水稻插秧机新兴市场与机遇探索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水稻插秧机行业研究结论与建议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中⋅智林⋅：水稻插秧机行业发展建议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水稻插秧机行业历程</w:t>
      </w:r>
      <w:r>
        <w:rPr>
          <w:rFonts w:hint="eastAsia"/>
        </w:rPr>
        <w:br/>
      </w:r>
      <w:r>
        <w:rPr>
          <w:rFonts w:hint="eastAsia"/>
        </w:rPr>
        <w:t>　　图表 水稻插秧机行业生命周期</w:t>
      </w:r>
      <w:r>
        <w:rPr>
          <w:rFonts w:hint="eastAsia"/>
        </w:rPr>
        <w:br/>
      </w:r>
      <w:r>
        <w:rPr>
          <w:rFonts w:hint="eastAsia"/>
        </w:rPr>
        <w:t>　　图表 水稻插秧机行业产业链分析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2019-2024年水稻插秧机行业市场容量分析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2019-2024年中国水稻插秧机市场需求量及增速统计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2024年中国水稻插秧机行业需求领域分布格局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2019-2024年中国水稻插秧机进口数量分析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2019-2024年中国水稻插秧机进口金额分析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2019-2024年中国水稻插秧机出口数量分析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2019-2024年中国水稻插秧机出口金额分析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2024年中国水稻插秧机进口国家及地区分析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2024年中国水稻插秧机出口国家及地区分析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**地区水稻插秧机行业市场需求情况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2025-2031年中国水稻插秧机市场需求量预测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2025-2031年中国水稻插秧机市场容量预测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2025-2031年中国水稻插秧机市场规模预测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2025-2031年中国水稻插秧机市场前景分析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2025-2031年中国水稻插秧机发展趋势预测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f142c07374c35" w:history="1">
        <w:r>
          <w:rPr>
            <w:rStyle w:val="Hyperlink"/>
          </w:rPr>
          <w:t>2025-2031年中国水稻插秧机行业发展研究与行业前景分析报告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f142c07374c35" w:history="1">
        <w:r>
          <w:rPr>
            <w:rStyle w:val="Hyperlink"/>
          </w:rPr>
          <w:t>https://www.20087.com/6/81/ShuiDaoChaYangJiHangYeQianJingQuShi.html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水稻插秧机多少钱一台、水稻插秧机视频、最新小型水稻插秧机、水稻插秧机多少钱一台、水稻育秧机、水稻插秧机有哪些类型,插秧部分由哪些部件组成?、大型水稻插秧机、水稻插秧机有哪些类型、水稻插秧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ad88a25054662" w:history="1">
      <w:r>
        <w:rPr>
          <w:rStyle w:val="Hyperlink"/>
        </w:rPr>
        <w:t>2025-2031年中国水稻插秧机行业发展研究与行业前景分析报告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iDaoChaYangJiHangYeQianJingQuShi.html" TargetMode="External" Id="Rd41f142c0737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iDaoChaYangJiHangYeQianJingQuShi.html" TargetMode="External" Id="Raebad88a2505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2025-03-23T02:13:48Z</dcterms:created>
  <dcterms:modified xsi:type="dcterms:W3CDTF">2025-03-23T03:13:48Z</dcterms:modified>
  <dc:subject>2025-2031年中国水稻插秧机行业发展研究与行业前景分析报告</dc:subject>
  <dc:title>2025-2031年中国水稻插秧机行业发展研究与行业前景分析报告</dc:title>
  <cp:keywords>2025-2031年中国水稻插秧机行业发展研究与行业前景分析报告</cp:keywords>
  <dc:description>2025-2031年中国水稻插秧机行业发展研究与行业前景分析报告</dc:description>
</cp:coreProperties>
</file>