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c5e2b94e64bf7" w:history="1">
              <w:r>
                <w:rPr>
                  <w:rStyle w:val="Hyperlink"/>
                </w:rPr>
                <w:t>2024版中国电解电容器纸市场调研与发展前景预测报告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c5e2b94e64bf7" w:history="1">
              <w:r>
                <w:rPr>
                  <w:rStyle w:val="Hyperlink"/>
                </w:rPr>
                <w:t>2024版中国电解电容器纸市场调研与发展前景预测报告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c5e2b94e64bf7" w:history="1">
                <w:r>
                  <w:rPr>
                    <w:rStyle w:val="Hyperlink"/>
                  </w:rPr>
                  <w:t>https://www.20087.com/6/31/DianJieDianRongQiZhiShiChangXuQiuFenXiYuCe.html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纸是制造电解电容器的关键材料之一，用于分离阳极和阴极，同时提供必要的电解质保持。随着电子产品的小型化和高性能化，对高质量电解电容器的需求持续增长，进而推高了对电解电容器纸的需求。技术进步已经使得电解电容器纸的性能得到了显著提升，如更高的介电常数和更低的介质损耗。然而，材料成本、环保法规和电子行业快速变化的需求对生产商构成了挑战。</w:t>
      </w:r>
      <w:r>
        <w:rPr>
          <w:rFonts w:hint="eastAsia"/>
        </w:rPr>
        <w:br/>
      </w:r>
      <w:r>
        <w:rPr>
          <w:rFonts w:hint="eastAsia"/>
        </w:rPr>
        <w:t>　　未来，电解电容器纸行业将致力于开发更薄、更稳定的材料，以适应电容器的小型化趋势。同时，环保型和生物降解材料的使用将逐渐成为行业标准，以减少对环境的影响。随着新能源和电动汽车市场的扩张，对高电压、大容量电解电容器的需求将增加，促使电解电容器纸生产商优化材料性能，以满足这些应用的特殊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电解电容器纸行业市场分析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（一）2018-2023年电解电容器纸行业市场规模及增速</w:t>
      </w:r>
      <w:r>
        <w:rPr>
          <w:rFonts w:hint="eastAsia"/>
        </w:rPr>
        <w:br/>
      </w:r>
      <w:r>
        <w:rPr>
          <w:rFonts w:hint="eastAsia"/>
        </w:rPr>
        <w:t>　　　　　　（二）电解电容器纸行业市场饱和度</w:t>
      </w:r>
      <w:r>
        <w:rPr>
          <w:rFonts w:hint="eastAsia"/>
        </w:rPr>
        <w:br/>
      </w:r>
      <w:r>
        <w:rPr>
          <w:rFonts w:hint="eastAsia"/>
        </w:rPr>
        <w:t>　　　　　　（三）国内外经济形势对电解电容器纸行业市场规模的影响</w:t>
      </w:r>
      <w:r>
        <w:rPr>
          <w:rFonts w:hint="eastAsia"/>
        </w:rPr>
        <w:br/>
      </w:r>
      <w:r>
        <w:rPr>
          <w:rFonts w:hint="eastAsia"/>
        </w:rPr>
        <w:t>　　　　　　（四）2024-2030年电解电容器纸行业市场规模及增速预测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（一）电解电容器纸行业所处生命周期</w:t>
      </w:r>
      <w:r>
        <w:rPr>
          <w:rFonts w:hint="eastAsia"/>
        </w:rPr>
        <w:br/>
      </w:r>
      <w:r>
        <w:rPr>
          <w:rFonts w:hint="eastAsia"/>
        </w:rPr>
        <w:t>　　　　　　（二）技术变革与行业革新对电解电容器纸行业的影响</w:t>
      </w:r>
      <w:r>
        <w:rPr>
          <w:rFonts w:hint="eastAsia"/>
        </w:rPr>
        <w:br/>
      </w:r>
      <w:r>
        <w:rPr>
          <w:rFonts w:hint="eastAsia"/>
        </w:rPr>
        <w:t>　　　　　　（三）差异化分析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2024年中国电解电容器纸行业发展环境分析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四、电解电容器纸行业政策环境</w:t>
      </w:r>
      <w:r>
        <w:rPr>
          <w:rFonts w:hint="eastAsia"/>
        </w:rPr>
        <w:br/>
      </w:r>
      <w:r>
        <w:rPr>
          <w:rFonts w:hint="eastAsia"/>
        </w:rPr>
        <w:t>　　　　五、电解电容器纸行业技术环境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六、国内外经济形势对电解电容器纸行业发展环境的影响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第三二章 2024年世界电解电容器纸行业发展运行概况分析</w:t>
      </w:r>
      <w:r>
        <w:rPr>
          <w:rFonts w:hint="eastAsia"/>
        </w:rPr>
        <w:br/>
      </w:r>
      <w:r>
        <w:rPr>
          <w:rFonts w:hint="eastAsia"/>
        </w:rPr>
        <w:t>　　第一节 2024年国际电解电容器纸行业运行概况</w:t>
      </w:r>
      <w:r>
        <w:rPr>
          <w:rFonts w:hint="eastAsia"/>
        </w:rPr>
        <w:br/>
      </w:r>
      <w:r>
        <w:rPr>
          <w:rFonts w:hint="eastAsia"/>
        </w:rPr>
        <w:t>　　　　一、国际电解电容器纸行业规模分析</w:t>
      </w:r>
      <w:r>
        <w:rPr>
          <w:rFonts w:hint="eastAsia"/>
        </w:rPr>
        <w:br/>
      </w:r>
      <w:r>
        <w:rPr>
          <w:rFonts w:hint="eastAsia"/>
        </w:rPr>
        <w:t>　　　　二、国际电解电容器纸产品结构分析</w:t>
      </w:r>
      <w:r>
        <w:rPr>
          <w:rFonts w:hint="eastAsia"/>
        </w:rPr>
        <w:br/>
      </w:r>
      <w:r>
        <w:rPr>
          <w:rFonts w:hint="eastAsia"/>
        </w:rPr>
        <w:t>　　　　三、国际电解电容器纸行业技术现状分析</w:t>
      </w:r>
      <w:r>
        <w:rPr>
          <w:rFonts w:hint="eastAsia"/>
        </w:rPr>
        <w:br/>
      </w:r>
      <w:r>
        <w:rPr>
          <w:rFonts w:hint="eastAsia"/>
        </w:rPr>
        <w:t>　　第二节 2024年主要国家地区电解电容器纸市场现状分析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2024-2030年世界电解电容器纸行业发展趋势分析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2024年世界电解电容器纸行业重点企业经营战略分析</w:t>
      </w:r>
      <w:r>
        <w:rPr>
          <w:rFonts w:hint="eastAsia"/>
        </w:rPr>
        <w:br/>
      </w:r>
      <w:r>
        <w:rPr>
          <w:rFonts w:hint="eastAsia"/>
        </w:rPr>
        <w:t>　　第一节 日本nkk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德国奥帕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日本大福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美国的mhd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2024年中国电解电容器纸行业发展概况分析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2024年中国电解电容器纸产业发展综述</w:t>
      </w:r>
      <w:r>
        <w:rPr>
          <w:rFonts w:hint="eastAsia"/>
        </w:rPr>
        <w:br/>
      </w:r>
      <w:r>
        <w:rPr>
          <w:rFonts w:hint="eastAsia"/>
        </w:rPr>
        <w:t>　　　　一、中国电解电容器纸行业发展背景分析</w:t>
      </w:r>
      <w:r>
        <w:rPr>
          <w:rFonts w:hint="eastAsia"/>
        </w:rPr>
        <w:br/>
      </w:r>
      <w:r>
        <w:rPr>
          <w:rFonts w:hint="eastAsia"/>
        </w:rPr>
        <w:t>　　　　二、中国电解电容器纸行业面临的挑战分析</w:t>
      </w:r>
      <w:r>
        <w:rPr>
          <w:rFonts w:hint="eastAsia"/>
        </w:rPr>
        <w:br/>
      </w:r>
      <w:r>
        <w:rPr>
          <w:rFonts w:hint="eastAsia"/>
        </w:rPr>
        <w:t>　　　　三、中国电解电容器纸行业发展机遇分析</w:t>
      </w:r>
      <w:r>
        <w:rPr>
          <w:rFonts w:hint="eastAsia"/>
        </w:rPr>
        <w:br/>
      </w:r>
      <w:r>
        <w:rPr>
          <w:rFonts w:hint="eastAsia"/>
        </w:rPr>
        <w:t>　　第二节 2024年中国电解电容器纸细分产品分析</w:t>
      </w:r>
      <w:r>
        <w:rPr>
          <w:rFonts w:hint="eastAsia"/>
        </w:rPr>
        <w:br/>
      </w:r>
      <w:r>
        <w:rPr>
          <w:rFonts w:hint="eastAsia"/>
        </w:rPr>
        <w:t>　　　　一、中高压电解电容器纸</w:t>
      </w:r>
      <w:r>
        <w:rPr>
          <w:rFonts w:hint="eastAsia"/>
        </w:rPr>
        <w:br/>
      </w:r>
      <w:r>
        <w:rPr>
          <w:rFonts w:hint="eastAsia"/>
        </w:rPr>
        <w:t>　　　　二、低压电解电容器纸</w:t>
      </w:r>
      <w:r>
        <w:rPr>
          <w:rFonts w:hint="eastAsia"/>
        </w:rPr>
        <w:br/>
      </w:r>
      <w:r>
        <w:rPr>
          <w:rFonts w:hint="eastAsia"/>
        </w:rPr>
        <w:t>　　第三节 2024年中国电解电容器纸行业发展存在的问题分析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2024年中国电容器产业发展局势分析</w:t>
      </w:r>
      <w:r>
        <w:rPr>
          <w:rFonts w:hint="eastAsia"/>
        </w:rPr>
        <w:br/>
      </w:r>
      <w:r>
        <w:rPr>
          <w:rFonts w:hint="eastAsia"/>
        </w:rPr>
        <w:t>　　第一节 2024年中国电容器行业发展概况</w:t>
      </w:r>
      <w:r>
        <w:rPr>
          <w:rFonts w:hint="eastAsia"/>
        </w:rPr>
        <w:br/>
      </w:r>
      <w:r>
        <w:rPr>
          <w:rFonts w:hint="eastAsia"/>
        </w:rPr>
        <w:t>　　　　一、中国电容器市场发展回顾</w:t>
      </w:r>
      <w:r>
        <w:rPr>
          <w:rFonts w:hint="eastAsia"/>
        </w:rPr>
        <w:br/>
      </w:r>
      <w:r>
        <w:rPr>
          <w:rFonts w:hint="eastAsia"/>
        </w:rPr>
        <w:t>　　　　二、中国电力电容器行业发展分析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三、中国电力电容器市场供应状况</w:t>
      </w:r>
      <w:r>
        <w:rPr>
          <w:rFonts w:hint="eastAsia"/>
        </w:rPr>
        <w:br/>
      </w:r>
      <w:r>
        <w:rPr>
          <w:rFonts w:hint="eastAsia"/>
        </w:rPr>
        <w:t>　　第二节 2024年中国电容器行业发展中存在的问题及对策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二、电力电容器行业发展存在的问题</w:t>
      </w:r>
      <w:r>
        <w:rPr>
          <w:rFonts w:hint="eastAsia"/>
        </w:rPr>
        <w:br/>
      </w:r>
      <w:r>
        <w:rPr>
          <w:rFonts w:hint="eastAsia"/>
        </w:rPr>
        <w:t>　　　　三、电容器行业发展必须适应新环境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四、促进电力电容器行业发展的建议</w:t>
      </w:r>
      <w:r>
        <w:rPr>
          <w:rFonts w:hint="eastAsia"/>
        </w:rPr>
        <w:br/>
      </w:r>
      <w:r>
        <w:rPr>
          <w:rFonts w:hint="eastAsia"/>
        </w:rPr>
        <w:t>　　　　五、中国电力电容器行业发展的对策</w:t>
      </w:r>
      <w:r>
        <w:rPr>
          <w:rFonts w:hint="eastAsia"/>
        </w:rPr>
        <w:br/>
      </w:r>
      <w:r>
        <w:rPr>
          <w:rFonts w:hint="eastAsia"/>
        </w:rPr>
        <w:t>　　第三节 2024年电力电容器技术发展概况</w:t>
      </w:r>
      <w:r>
        <w:rPr>
          <w:rFonts w:hint="eastAsia"/>
        </w:rPr>
        <w:br/>
      </w:r>
      <w:r>
        <w:rPr>
          <w:rFonts w:hint="eastAsia"/>
        </w:rPr>
        <w:t>　　　　一、电力电容器产品技术发展历程</w:t>
      </w:r>
      <w:r>
        <w:rPr>
          <w:rFonts w:hint="eastAsia"/>
        </w:rPr>
        <w:br/>
      </w:r>
      <w:r>
        <w:rPr>
          <w:rFonts w:hint="eastAsia"/>
        </w:rPr>
        <w:t>　　　　二、中国电力电容器分会促进关键技术国产化</w:t>
      </w:r>
      <w:r>
        <w:rPr>
          <w:rFonts w:hint="eastAsia"/>
        </w:rPr>
        <w:br/>
      </w:r>
      <w:r>
        <w:rPr>
          <w:rFonts w:hint="eastAsia"/>
        </w:rPr>
        <w:t>　　　　三、国内电力电容器及无功补偿装置制造技术的发展分析</w:t>
      </w:r>
      <w:r>
        <w:rPr>
          <w:rFonts w:hint="eastAsia"/>
        </w:rPr>
        <w:br/>
      </w:r>
      <w:r>
        <w:rPr>
          <w:rFonts w:hint="eastAsia"/>
        </w:rPr>
        <w:t>　　　　四、中国电容器技术发展面临的挑战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中国电解电容器纸行业供给与需求情况分析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2018-2023年中国电解电容器纸行业总体规模</w:t>
      </w:r>
      <w:r>
        <w:rPr>
          <w:rFonts w:hint="eastAsia"/>
        </w:rPr>
        <w:br/>
      </w:r>
      <w:r>
        <w:rPr>
          <w:rFonts w:hint="eastAsia"/>
        </w:rPr>
        <w:t>　　第二节 中国电解电容器纸行业盈利情况分析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中国电解电容器纸行业供给概况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一、2018-2023年中国电解电容器纸供给情况分析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二、2024年中国电解电容器纸行业供给特点分析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三、2024-2030年中国电解电容器纸行业供给预测</w:t>
      </w:r>
      <w:r>
        <w:rPr>
          <w:rFonts w:hint="eastAsia"/>
        </w:rPr>
        <w:br/>
      </w:r>
      <w:r>
        <w:rPr>
          <w:rFonts w:hint="eastAsia"/>
        </w:rPr>
        <w:t>　　第四节 中国电解电容器纸行业需求概况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一、2018-2023年中国电解电容器纸行业需求情况分析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二、2024年中国电解电容器纸行业市场需求特点分析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三、2024-2030年中国电解电容器纸市场需求预测</w:t>
      </w:r>
      <w:r>
        <w:rPr>
          <w:rFonts w:hint="eastAsia"/>
        </w:rPr>
        <w:br/>
      </w:r>
      <w:r>
        <w:rPr>
          <w:rFonts w:hint="eastAsia"/>
        </w:rPr>
        <w:t>　　第五节 电解电容器纸产业供需平衡状况分析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2024年中国电解电容器纸行业市场竞争格局分析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2024年中国电解电容器纸行业集中度分析</w:t>
      </w:r>
      <w:r>
        <w:rPr>
          <w:rFonts w:hint="eastAsia"/>
        </w:rPr>
        <w:br/>
      </w:r>
      <w:r>
        <w:rPr>
          <w:rFonts w:hint="eastAsia"/>
        </w:rPr>
        <w:t>　　　　一、电解电容器纸市场集中度</w:t>
      </w:r>
      <w:r>
        <w:rPr>
          <w:rFonts w:hint="eastAsia"/>
        </w:rPr>
        <w:br/>
      </w:r>
      <w:r>
        <w:rPr>
          <w:rFonts w:hint="eastAsia"/>
        </w:rPr>
        <w:t>　　　　二、电解电容器纸企业集中分布分析</w:t>
      </w:r>
      <w:r>
        <w:rPr>
          <w:rFonts w:hint="eastAsia"/>
        </w:rPr>
        <w:br/>
      </w:r>
      <w:r>
        <w:rPr>
          <w:rFonts w:hint="eastAsia"/>
        </w:rPr>
        <w:t>　　第二节 2024年中国电解电容器纸市场竞争格局分析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二、细分产品竞争分析</w:t>
      </w:r>
      <w:r>
        <w:rPr>
          <w:rFonts w:hint="eastAsia"/>
        </w:rPr>
        <w:br/>
      </w:r>
      <w:r>
        <w:rPr>
          <w:rFonts w:hint="eastAsia"/>
        </w:rPr>
        <w:t>　　　　三、中国电解电容器纸价格竞争分析</w:t>
      </w:r>
      <w:r>
        <w:rPr>
          <w:rFonts w:hint="eastAsia"/>
        </w:rPr>
        <w:br/>
      </w:r>
      <w:r>
        <w:rPr>
          <w:rFonts w:hint="eastAsia"/>
        </w:rPr>
        <w:t>　　第三节 2024-2030年中国电解电容器纸行业提升竞争趋势分析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2024年中国电解电容器纸行业优势企业竞争力分析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山东鲁南纸业有限公司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衢州八达纸业有限公司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普兰店市三友综合加工厂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浙江莱勒克纸业有限公司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电解电容器纸行业进出口现状与趋势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（一）出口量及增长情况</w:t>
      </w:r>
      <w:r>
        <w:rPr>
          <w:rFonts w:hint="eastAsia"/>
        </w:rPr>
        <w:br/>
      </w:r>
      <w:r>
        <w:rPr>
          <w:rFonts w:hint="eastAsia"/>
        </w:rPr>
        <w:t>　　　　　　（二）电解电容器纸行业海外市场分布情况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（三）经营海外市场的主要品牌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（四）国内外经济形势对电解电容器纸行业出口的影响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（一）进口量及增长情况</w:t>
      </w:r>
      <w:r>
        <w:rPr>
          <w:rFonts w:hint="eastAsia"/>
        </w:rPr>
        <w:br/>
      </w:r>
      <w:r>
        <w:rPr>
          <w:rFonts w:hint="eastAsia"/>
        </w:rPr>
        <w:t>　　　　　　（二）电解电容器纸行业进口产品主要品牌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（三）国内外经济形势对电解电容器纸行业进口的影响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2024-2030年中国电解电容器纸行业投资风险透析</w:t>
      </w:r>
      <w:r>
        <w:rPr>
          <w:rFonts w:hint="eastAsia"/>
        </w:rPr>
        <w:br/>
      </w:r>
      <w:r>
        <w:rPr>
          <w:rFonts w:hint="eastAsia"/>
        </w:rPr>
        <w:t>　　第一节 2024-2030年中国电解电容器纸行业环境风险</w:t>
      </w:r>
      <w:r>
        <w:rPr>
          <w:rFonts w:hint="eastAsia"/>
        </w:rPr>
        <w:br/>
      </w:r>
      <w:r>
        <w:rPr>
          <w:rFonts w:hint="eastAsia"/>
        </w:rPr>
        <w:t>　　　　一、2024-2030年中国电解电容器纸行业国际经济环境风险</w:t>
      </w:r>
      <w:r>
        <w:rPr>
          <w:rFonts w:hint="eastAsia"/>
        </w:rPr>
        <w:br/>
      </w:r>
      <w:r>
        <w:rPr>
          <w:rFonts w:hint="eastAsia"/>
        </w:rPr>
        <w:t>　　　　二、2024-2030年中国电解电容器纸行业汇率风险</w:t>
      </w:r>
      <w:r>
        <w:rPr>
          <w:rFonts w:hint="eastAsia"/>
        </w:rPr>
        <w:br/>
      </w:r>
      <w:r>
        <w:rPr>
          <w:rFonts w:hint="eastAsia"/>
        </w:rPr>
        <w:t>　　　　三、2024-2030年中国电解电容器纸行业宏观经济风险</w:t>
      </w:r>
      <w:r>
        <w:rPr>
          <w:rFonts w:hint="eastAsia"/>
        </w:rPr>
        <w:br/>
      </w:r>
      <w:r>
        <w:rPr>
          <w:rFonts w:hint="eastAsia"/>
        </w:rPr>
        <w:t>　　　　四、2024-2030年中国电解电容器纸行业区域经济变化风险</w:t>
      </w:r>
      <w:r>
        <w:rPr>
          <w:rFonts w:hint="eastAsia"/>
        </w:rPr>
        <w:br/>
      </w:r>
      <w:r>
        <w:rPr>
          <w:rFonts w:hint="eastAsia"/>
        </w:rPr>
        <w:t>　　　　五、2024-2030年中国电解电容器纸行业环保政策风险</w:t>
      </w:r>
      <w:r>
        <w:rPr>
          <w:rFonts w:hint="eastAsia"/>
        </w:rPr>
        <w:br/>
      </w:r>
      <w:r>
        <w:rPr>
          <w:rFonts w:hint="eastAsia"/>
        </w:rPr>
        <w:t>　　第二节 2024-2030年中国电解电容器纸行业政策风险</w:t>
      </w:r>
      <w:r>
        <w:rPr>
          <w:rFonts w:hint="eastAsia"/>
        </w:rPr>
        <w:br/>
      </w:r>
      <w:r>
        <w:rPr>
          <w:rFonts w:hint="eastAsia"/>
        </w:rPr>
        <w:t>　　　　一、2024-2030年中国电解电容器纸行业政策和体制风险</w:t>
      </w:r>
      <w:r>
        <w:rPr>
          <w:rFonts w:hint="eastAsia"/>
        </w:rPr>
        <w:br/>
      </w:r>
      <w:r>
        <w:rPr>
          <w:rFonts w:hint="eastAsia"/>
        </w:rPr>
        <w:t>　　　　二、2024-2030年中国电解电容器纸行业技术发展风险</w:t>
      </w:r>
      <w:r>
        <w:rPr>
          <w:rFonts w:hint="eastAsia"/>
        </w:rPr>
        <w:br/>
      </w:r>
      <w:r>
        <w:rPr>
          <w:rFonts w:hint="eastAsia"/>
        </w:rPr>
        <w:t>　　　　三、2024-2030年中国电解电容器纸行业市场竞争风险</w:t>
      </w:r>
      <w:r>
        <w:rPr>
          <w:rFonts w:hint="eastAsia"/>
        </w:rPr>
        <w:br/>
      </w:r>
      <w:r>
        <w:rPr>
          <w:rFonts w:hint="eastAsia"/>
        </w:rPr>
        <w:t>　　　　四、2024-2030年中国电解电容器纸行业区域经济政策风险</w:t>
      </w:r>
      <w:r>
        <w:rPr>
          <w:rFonts w:hint="eastAsia"/>
        </w:rPr>
        <w:br/>
      </w:r>
      <w:r>
        <w:rPr>
          <w:rFonts w:hint="eastAsia"/>
        </w:rPr>
        <w:t>　　　　五、2024-2030年中国电解电容器纸行业贸易政策风险</w:t>
      </w:r>
      <w:r>
        <w:rPr>
          <w:rFonts w:hint="eastAsia"/>
        </w:rPr>
        <w:br/>
      </w:r>
      <w:r>
        <w:rPr>
          <w:rFonts w:hint="eastAsia"/>
        </w:rPr>
        <w:t>　　第三节 2024-2030年中国电解电容器纸行业市场风险</w:t>
      </w:r>
      <w:r>
        <w:rPr>
          <w:rFonts w:hint="eastAsia"/>
        </w:rPr>
        <w:br/>
      </w:r>
      <w:r>
        <w:rPr>
          <w:rFonts w:hint="eastAsia"/>
        </w:rPr>
        <w:t>　　　　一、2024-2030年中国电解电容器纸行业价格风险</w:t>
      </w:r>
      <w:r>
        <w:rPr>
          <w:rFonts w:hint="eastAsia"/>
        </w:rPr>
        <w:br/>
      </w:r>
      <w:r>
        <w:rPr>
          <w:rFonts w:hint="eastAsia"/>
        </w:rPr>
        <w:t>　　　　二、2024-2030年中国电解电容器纸行业竞争风险</w:t>
      </w:r>
      <w:r>
        <w:rPr>
          <w:rFonts w:hint="eastAsia"/>
        </w:rPr>
        <w:br/>
      </w:r>
      <w:r>
        <w:rPr>
          <w:rFonts w:hint="eastAsia"/>
        </w:rPr>
        <w:t>　　　　三、2024-2030年中国电解电容器纸行业市场供需风险</w:t>
      </w:r>
      <w:r>
        <w:rPr>
          <w:rFonts w:hint="eastAsia"/>
        </w:rPr>
        <w:br/>
      </w:r>
      <w:r>
        <w:rPr>
          <w:rFonts w:hint="eastAsia"/>
        </w:rPr>
        <w:t>　　　　四、2024-2030年中国电解电容器纸行业经营管理风险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2024-2030年中国电解电容器纸行业发展策略及投资建议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2024-2030年中国电解电容器纸电解电容器纸行业发展策略分析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一、2024-2030年中国电解电容器纸产品创新的领先战略</w:t>
      </w:r>
      <w:r>
        <w:rPr>
          <w:rFonts w:hint="eastAsia"/>
        </w:rPr>
        <w:br/>
      </w:r>
      <w:r>
        <w:rPr>
          <w:rFonts w:hint="eastAsia"/>
        </w:rPr>
        <w:t>　　　　二、2024-2030年中国电解电容器纸品牌建设的引导战略</w:t>
      </w:r>
      <w:r>
        <w:rPr>
          <w:rFonts w:hint="eastAsia"/>
        </w:rPr>
        <w:br/>
      </w:r>
      <w:r>
        <w:rPr>
          <w:rFonts w:hint="eastAsia"/>
        </w:rPr>
        <w:t>　　　　三、2024-2030年中国电解电容器纸工艺技术创新的支持战略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四、2024-2030年中国电解电容器纸市场营销创新的决胜战略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五、2024-2030年中国电解电容器纸企业管理创新的保证战略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中国电解电容器纸行业市场的重点客户战略实施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一、2024-2030年中国电解电容器纸行业实施重点客户战略的必要性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二、2024-2030年中国电解电容器纸行业合理确立重点客户</w:t>
      </w:r>
      <w:r>
        <w:rPr>
          <w:rFonts w:hint="eastAsia"/>
        </w:rPr>
        <w:br/>
      </w:r>
      <w:r>
        <w:rPr>
          <w:rFonts w:hint="eastAsia"/>
        </w:rPr>
        <w:t>　　　　三、2024-2030年中国电解电容器纸行业对重点客户的营销策略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四、2024-2030年中国电解电容器纸行业强化重点客户的管理</w:t>
      </w:r>
      <w:r>
        <w:rPr>
          <w:rFonts w:hint="eastAsia"/>
        </w:rPr>
        <w:br/>
      </w:r>
      <w:r>
        <w:rPr>
          <w:rFonts w:hint="eastAsia"/>
        </w:rPr>
        <w:t>　　　　五、2024-2030年中国电解电容器纸行业实施重点客户战略遇到问题解决对策</w:t>
      </w:r>
      <w:r>
        <w:rPr>
          <w:rFonts w:hint="eastAsia"/>
        </w:rPr>
        <w:br/>
      </w:r>
      <w:r>
        <w:rPr>
          <w:rFonts w:hint="eastAsia"/>
        </w:rPr>
        <w:t>　　第三节 中~智~林~：济研：2024-2030年中国电解电容器纸行业专家投资建议</w:t>
      </w:r>
      <w:r>
        <w:rPr>
          <w:rFonts w:hint="eastAsia"/>
        </w:rPr>
        <w:br/>
      </w:r>
      <w:r>
        <w:rPr>
          <w:rFonts w:hint="eastAsia"/>
        </w:rPr>
        <w:t>　　　　一、2024-2030年中国电解电容器纸行业重点投资区域建议</w:t>
      </w:r>
      <w:r>
        <w:rPr>
          <w:rFonts w:hint="eastAsia"/>
        </w:rPr>
        <w:br/>
      </w:r>
      <w:r>
        <w:rPr>
          <w:rFonts w:hint="eastAsia"/>
        </w:rPr>
        <w:t>　　　　二、2024-2030年中国电解电容器纸行业重点投资群体建议</w:t>
      </w:r>
      <w:r>
        <w:rPr>
          <w:rFonts w:hint="eastAsia"/>
        </w:rPr>
        <w:br/>
      </w:r>
      <w:r>
        <w:rPr>
          <w:rFonts w:hint="eastAsia"/>
        </w:rPr>
        <w:t>　　　　三、2024-2030年中国电解电容器纸行业重点营销战略建议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山东鲁南纸业有限公司负债指标走势图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衢州八达纸业有限公司负债情况图</w:t>
      </w:r>
      <w:r>
        <w:rPr>
          <w:rFonts w:hint="eastAsia"/>
        </w:rPr>
        <w:br/>
      </w:r>
      <w:r>
        <w:rPr>
          <w:rFonts w:hint="eastAsia"/>
        </w:rPr>
        <w:t>　　图表 衢州八达纸业有限公司负债指标走势图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普兰店市三友综合加工厂经营收入走势图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普兰店市三友综合加工厂盈利指标走势图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普兰店市三友综合加工厂负债情况图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普兰店市三友综合加工厂负债指标走势图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c5e2b94e64bf7" w:history="1">
        <w:r>
          <w:rPr>
            <w:rStyle w:val="Hyperlink"/>
          </w:rPr>
          <w:t>2024版中国电解电容器纸市场调研与发展前景预测报告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c5e2b94e64bf7" w:history="1">
        <w:r>
          <w:rPr>
            <w:rStyle w:val="Hyperlink"/>
          </w:rPr>
          <w:t>https://www.20087.com/6/31/DianJieDianRongQiZhiShiChangXuQiuFenXiYuCe.html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e96bca4e34049" w:history="1">
      <w:r>
        <w:rPr>
          <w:rStyle w:val="Hyperlink"/>
        </w:rPr>
        <w:t>2024版中国电解电容器纸市场调研与发展前景预测报告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ianJieDianRongQiZhiShiChangXuQiuFenXiYuCe.html" TargetMode="External" Id="R36fc5e2b94e6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ianJieDianRongQiZhiShiChangXuQiuFenXiYuCe.html" TargetMode="External" Id="Rfc8e96bca4e3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2023-09-22T01:44:00Z</dcterms:created>
  <dcterms:modified xsi:type="dcterms:W3CDTF">2023-09-22T02:44:00Z</dcterms:modified>
  <dc:subject>2024版中国电解电容器纸市场调研与发展前景预测报告</dc:subject>
  <dc:title>2024版中国电解电容器纸市场调研与发展前景预测报告</dc:title>
  <cp:keywords>2024版中国电解电容器纸市场调研与发展前景预测报告</cp:keywords>
  <dc:description>2024版中国电解电容器纸市场调研与发展前景预测报告</dc:description>
</cp:coreProperties>
</file>