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facd885ef4e72" w:history="1">
              <w:r>
                <w:rPr>
                  <w:rStyle w:val="Hyperlink"/>
                </w:rPr>
                <w:t>全球与中国石墨烯薄膜市场研究及发展前景分析报告（2025-2031年）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facd885ef4e72" w:history="1">
              <w:r>
                <w:rPr>
                  <w:rStyle w:val="Hyperlink"/>
                </w:rPr>
                <w:t>全球与中国石墨烯薄膜市场研究及发展前景分析报告（2025-2031年）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cfacd885ef4e72" w:history="1">
                <w:r>
                  <w:rPr>
                    <w:rStyle w:val="Hyperlink"/>
                  </w:rPr>
                  <w:t>https://www.20087.com/6/71/ShiMoXiBoMoFaZhanQianJingFenXi.html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薄膜以其优异的导电性、高透明度和超强的力学性能，在电子器件、光电显示和传感器等领域有着广泛应用。近年来，随着纳米技术和材料科学的进步，石墨烯薄膜的制备工艺日益成熟，成本逐渐下降，促进了其商业化进程。然而，大规模生产和应用仍面临诸多挑战，如一致性控制和稳定性问题。</w:t>
      </w:r>
      <w:r>
        <w:rPr>
          <w:rFonts w:hint="eastAsia"/>
        </w:rPr>
        <w:br/>
      </w:r>
      <w:r>
        <w:rPr>
          <w:rFonts w:hint="eastAsia"/>
        </w:rPr>
        <w:t>　　未来，石墨烯薄膜的发展将更加注重技术创新与应用扩展。一方面，通过优化化学气相沉积（CVD）和其他合成方法，提高石墨烯薄膜的质量和均匀性，满足高端电子产品的需求；另一方面，结合柔性电子和智能穿戴设备的发展趋势，研发适用于这些新兴领域的轻质、柔韧的石墨烯材料，为个性化电子产品提供支持。此外，随着物联网和人工智能技术的融合，探索石墨烯在新一代智能传感网络中的应用潜力，也将为该领域带来新的发展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cfacd885ef4e72" w:history="1">
        <w:r>
          <w:rPr>
            <w:rStyle w:val="Hyperlink"/>
          </w:rPr>
          <w:t>全球与中国石墨烯薄膜市场研究及发展前景分析报告（2025-2031年）</w:t>
        </w:r>
      </w:hyperlink>
      <w:r>
        <w:rPr>
          <w:rFonts w:hint="eastAsia"/>
        </w:rPr>
        <w:t>深入调研分析了全球及我国石墨烯薄膜行业的现状、市场规模、竞争格局以及所面临的风险与机遇。该报告结合石墨烯薄膜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按照不同产品类型，石墨烯薄膜主要可以分为如下几个类别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全球不同产品类型石墨烯薄膜销售额增长趋势2020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0.5米宽</w:t>
      </w:r>
      <w:r>
        <w:rPr>
          <w:rFonts w:hint="eastAsia"/>
        </w:rPr>
        <w:br/>
      </w:r>
      <w:r>
        <w:rPr>
          <w:rFonts w:hint="eastAsia"/>
        </w:rPr>
        <w:t>　　　　1.2.3 1米宽</w:t>
      </w:r>
      <w:r>
        <w:rPr>
          <w:rFonts w:hint="eastAsia"/>
        </w:rPr>
        <w:br/>
      </w:r>
      <w:r>
        <w:rPr>
          <w:rFonts w:hint="eastAsia"/>
        </w:rPr>
        <w:t>　　　　1.2.4 5米宽</w:t>
      </w:r>
      <w:r>
        <w:rPr>
          <w:rFonts w:hint="eastAsia"/>
        </w:rPr>
        <w:br/>
      </w:r>
      <w:r>
        <w:rPr>
          <w:rFonts w:hint="eastAsia"/>
        </w:rPr>
        <w:t>　　　　1.2.5 8米宽</w:t>
      </w:r>
      <w:r>
        <w:rPr>
          <w:rFonts w:hint="eastAsia"/>
        </w:rPr>
        <w:br/>
      </w:r>
      <w:r>
        <w:rPr>
          <w:rFonts w:hint="eastAsia"/>
        </w:rPr>
        <w:t>　　　　1.2.6 其他宽度</w:t>
      </w:r>
      <w:r>
        <w:rPr>
          <w:rFonts w:hint="eastAsia"/>
        </w:rPr>
        <w:br/>
      </w:r>
      <w:r>
        <w:rPr>
          <w:rFonts w:hint="eastAsia"/>
        </w:rPr>
        <w:t>　　1.3 从不同应用，石墨烯薄膜主要包括如下几个方面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全球不同应用石墨烯薄膜销售额增长趋势2020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电子触摸屏</w:t>
      </w:r>
      <w:r>
        <w:rPr>
          <w:rFonts w:hint="eastAsia"/>
        </w:rPr>
        <w:br/>
      </w:r>
      <w:r>
        <w:rPr>
          <w:rFonts w:hint="eastAsia"/>
        </w:rPr>
        <w:t>　　　　1.3.3 发光板</w:t>
      </w:r>
      <w:r>
        <w:rPr>
          <w:rFonts w:hint="eastAsia"/>
        </w:rPr>
        <w:br/>
      </w:r>
      <w:r>
        <w:rPr>
          <w:rFonts w:hint="eastAsia"/>
        </w:rPr>
        <w:t>　　　　1.3.4 太阳能电池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石墨烯薄膜行业背景、发展历史、现状及趋势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石墨烯薄膜行业目前现状分析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石墨烯薄膜发展趋势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全球石墨烯薄膜总体规模分析</w:t>
      </w:r>
      <w:r>
        <w:rPr>
          <w:rFonts w:hint="eastAsia"/>
        </w:rPr>
        <w:br/>
      </w:r>
      <w:r>
        <w:rPr>
          <w:rFonts w:hint="eastAsia"/>
        </w:rPr>
        <w:t>　　2.1 全球石墨烯薄膜供需现状及预测（2020-2031）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全球石墨烯薄膜产能、产量、产能利用率及发展趋势（2020-2031）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全球石墨烯薄膜产量、需求量及发展趋势（2020-2031）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全球主要地区石墨烯薄膜产量及发展趋势（2020-2031）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全球主要地区石墨烯薄膜产量（2020-2025）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全球主要地区石墨烯薄膜产量（2026-2031）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全球主要地区石墨烯薄膜产量市场份额（2020-2031）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中国石墨烯薄膜供需现状及预测（2020-2031）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中国石墨烯薄膜产能、产量、产能利用率及发展趋势（2020-2031）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中国石墨烯薄膜产量、市场需求量及发展趋势（2020-2031）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全球石墨烯薄膜销量及销售额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全球市场石墨烯薄膜销售额（2020-2031）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全球市场石墨烯薄膜销量（2020-2031）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全球市场石墨烯薄膜价格趋势（2020-2031）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全球石墨烯薄膜主要地区分析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全球主要地区石墨烯薄膜市场规模分析：2020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全球主要地区石墨烯薄膜销售收入及市场份额（2020-2025年）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全球主要地区石墨烯薄膜销售收入预测（2026-2031年）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全球主要地区石墨烯薄膜销量分析：2020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全球主要地区石墨烯薄膜销量及市场份额（2020-2025年）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全球主要地区石墨烯薄膜销量及市场份额预测（2026-2031）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北美市场石墨烯薄膜销量、收入及增长率（2020-2031）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欧洲市场石墨烯薄膜销量、收入及增长率（2020-2031）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中国市场石墨烯薄膜销量、收入及增长率（2020-2031）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日本市场石墨烯薄膜销量、收入及增长率（2020-2031）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东南亚市场石墨烯薄膜销量、收入及增长率（2020-2031）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印度市场石墨烯薄膜销量、收入及增长率（2020-2031）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全球市场主要厂商石墨烯薄膜产能市场份额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全球市场主要厂商石墨烯薄膜销量（2020-2025）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全球市场主要厂商石墨烯薄膜销量（2020-2025）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全球市场主要厂商石墨烯薄膜销售收入（2020-2025）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全球市场主要厂商石墨烯薄膜销售价格（2020-2025）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2024年全球主要生产商石墨烯薄膜收入排名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中国市场主要厂商石墨烯薄膜销量（2020-2025）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中国市场主要厂商石墨烯薄膜销量（2020-2025）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中国市场主要厂商石墨烯薄膜销售收入（2020-2025）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2024年中国主要生产商石墨烯薄膜收入排名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中国市场主要厂商石墨烯薄膜销售价格（2020-2025）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全球主要厂商石墨烯薄膜总部及产地分布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全球主要厂商成立时间及石墨烯薄膜商业化日期</w:t>
      </w:r>
      <w:r>
        <w:rPr>
          <w:rFonts w:hint="eastAsia"/>
        </w:rPr>
        <w:br/>
      </w:r>
      <w:r>
        <w:rPr>
          <w:rFonts w:hint="eastAsia"/>
        </w:rPr>
        <w:t>　　4.6 全球主要厂商石墨烯薄膜产品类型及应用</w:t>
      </w:r>
      <w:r>
        <w:rPr>
          <w:rFonts w:hint="eastAsia"/>
        </w:rPr>
        <w:br/>
      </w:r>
      <w:r>
        <w:rPr>
          <w:rFonts w:hint="eastAsia"/>
        </w:rPr>
        <w:t>　　4.7 石墨烯薄膜行业集中度、竞争程度分析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石墨烯薄膜行业集中度分析：2024年全球Top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全球石墨烯薄膜第一梯队、第二梯队和第三梯队生产商（品牌）及市场份额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重点企业（1）基本信息、石墨烯薄膜生产基地、销售区域、竞争对手及市场地位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石墨烯薄膜销量、收入、价格及毛利率（2020-2025）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重点企业（2）基本信息、石墨烯薄膜生产基地、销售区域、竞争对手及市场地位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石墨烯薄膜销量、收入、价格及毛利率（2020-2025）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重点企业（3）基本信息、石墨烯薄膜生产基地、销售区域、竞争对手及市场地位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石墨烯薄膜销量、收入、价格及毛利率（2020-2025）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重点企业（4）基本信息、石墨烯薄膜生产基地、销售区域、竞争对手及市场地位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石墨烯薄膜销量、收入、价格及毛利率（2020-2025）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重点企业（5）基本信息、石墨烯薄膜生产基地、销售区域、竞争对手及市场地位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石墨烯薄膜销量、收入、价格及毛利率（2020-2025）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重点企业（6）基本信息、石墨烯薄膜生产基地、销售区域、竞争对手及市场地位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石墨烯薄膜销量、收入、价格及毛利率（2020-2025）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重点企业（7）基本信息、石墨烯薄膜生产基地、销售区域、竞争对手及市场地位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石墨烯薄膜销量、收入、价格及毛利率（2020-2025）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重点企业（8）基本信息、石墨烯薄膜生产基地、销售区域、竞争对手及市场地位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石墨烯薄膜销量、收入、价格及毛利率（2020-2025）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重点企业（9）基本信息、石墨烯薄膜生产基地、销售区域、竞争对手及市场地位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石墨烯薄膜销量、收入、价格及毛利率（2020-2025）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重点企业（10）基本信息、石墨烯薄膜生产基地、销售区域、竞争对手及市场地位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石墨烯薄膜销量、收入、价格及毛利率（2020-2025）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重点企业（11）基本信息、石墨烯薄膜生产基地、销售区域、竞争对手及市场地位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石墨烯薄膜销量、收入、价格及毛利率（2020-2025）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重点企业（12）基本信息、石墨烯薄膜生产基地、销售区域、竞争对手及市场地位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石墨烯薄膜销量、收入、价格及毛利率（2020-2025）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重点企业（13）基本信息、石墨烯薄膜生产基地、销售区域、竞争对手及市场地位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石墨烯薄膜销量、收入、价格及毛利率（2020-2025）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重点企业（14）基本信息、石墨烯薄膜生产基地、销售区域、竞争对手及市场地位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石墨烯薄膜销量、收入、价格及毛利率（2020-2025）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重点企业（15）基本信息、石墨烯薄膜生产基地、销售区域、竞争对手及市场地位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石墨烯薄膜销量、收入、价格及毛利率（2020-2025）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重点企业（16）基本信息、石墨烯薄膜生产基地、销售区域、竞争对手及市场地位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石墨烯薄膜销量、收入、价格及毛利率（2020-2025）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不同产品类型石墨烯薄膜分析</w:t>
      </w:r>
      <w:r>
        <w:rPr>
          <w:rFonts w:hint="eastAsia"/>
        </w:rPr>
        <w:br/>
      </w:r>
      <w:r>
        <w:rPr>
          <w:rFonts w:hint="eastAsia"/>
        </w:rPr>
        <w:t>　　6.1 全球不同产品类型石墨烯薄膜销量（2020-2031）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全球不同产品类型石墨烯薄膜销量及市场份额（2020-2025）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全球不同产品类型石墨烯薄膜销量预测（2026-2031）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全球不同产品类型石墨烯薄膜收入（2020-2031）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全球不同产品类型石墨烯薄膜收入及市场份额（2020-2025）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全球不同产品类型石墨烯薄膜收入预测（2026-2031）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全球不同产品类型石墨烯薄膜价格走势（2020-2031）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不同应用石墨烯薄膜分析</w:t>
      </w:r>
      <w:r>
        <w:rPr>
          <w:rFonts w:hint="eastAsia"/>
        </w:rPr>
        <w:br/>
      </w:r>
      <w:r>
        <w:rPr>
          <w:rFonts w:hint="eastAsia"/>
        </w:rPr>
        <w:t>　　7.1 全球不同应用石墨烯薄膜销量（2020-2031）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全球不同应用石墨烯薄膜销量及市场份额（2020-2025）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全球不同应用石墨烯薄膜销量预测（2026-2031）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全球不同应用石墨烯薄膜收入（2020-2031）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全球不同应用石墨烯薄膜收入及市场份额（2020-2025）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全球不同应用石墨烯薄膜收入预测（2026-2031）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全球不同应用石墨烯薄膜价格走势（2020-2031）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石墨烯薄膜产业链分析</w:t>
      </w:r>
      <w:r>
        <w:rPr>
          <w:rFonts w:hint="eastAsia"/>
        </w:rPr>
        <w:br/>
      </w:r>
      <w:r>
        <w:rPr>
          <w:rFonts w:hint="eastAsia"/>
        </w:rPr>
        <w:t>　　8.2 石墨烯薄膜工艺制造技术分析</w:t>
      </w:r>
      <w:r>
        <w:rPr>
          <w:rFonts w:hint="eastAsia"/>
        </w:rPr>
        <w:br/>
      </w:r>
      <w:r>
        <w:rPr>
          <w:rFonts w:hint="eastAsia"/>
        </w:rPr>
        <w:t>　　8.3 石墨烯薄膜产业上游供应分析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石墨烯薄膜下游客户分析</w:t>
      </w:r>
      <w:r>
        <w:rPr>
          <w:rFonts w:hint="eastAsia"/>
        </w:rPr>
        <w:br/>
      </w:r>
      <w:r>
        <w:rPr>
          <w:rFonts w:hint="eastAsia"/>
        </w:rPr>
        <w:t>　　8.5 石墨烯薄膜销售渠道分析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石墨烯薄膜行业发展机遇及主要驱动因素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石墨烯薄膜行业发展面临的风险</w:t>
      </w:r>
      <w:r>
        <w:rPr>
          <w:rFonts w:hint="eastAsia"/>
        </w:rPr>
        <w:br/>
      </w:r>
      <w:r>
        <w:rPr>
          <w:rFonts w:hint="eastAsia"/>
        </w:rPr>
        <w:t>　　9.3 石墨烯薄膜行业政策分析</w:t>
      </w:r>
      <w:r>
        <w:rPr>
          <w:rFonts w:hint="eastAsia"/>
        </w:rPr>
        <w:br/>
      </w:r>
      <w:r>
        <w:rPr>
          <w:rFonts w:hint="eastAsia"/>
        </w:rPr>
        <w:t>　　9.4 石墨烯薄膜中国企业SWOT分析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全球不同产品类型石墨烯薄膜销售额增长（CAGR）趋势2020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石墨烯薄膜行业目前发展现状</w:t>
      </w:r>
      <w:r>
        <w:rPr>
          <w:rFonts w:hint="eastAsia"/>
        </w:rPr>
        <w:br/>
      </w:r>
      <w:r>
        <w:rPr>
          <w:rFonts w:hint="eastAsia"/>
        </w:rPr>
        <w:t>　　表 4： 石墨烯薄膜发展趋势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全球主要地区石墨烯薄膜产量增速（CAGR）：（2020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全球主要地区石墨烯薄膜产量（2020-2025）&amp;（千平方米）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全球主要地区石墨烯薄膜产量（2026-2031）&amp;（千平方米）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全球主要地区石墨烯薄膜产量市场份额（2020-2025）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全球主要地区石墨烯薄膜产量（2026-2031）&amp;（千平方米）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全球主要地区石墨烯薄膜销售收入增速：（2020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全球主要地区石墨烯薄膜销售收入（2020-2025）&amp;（百万美元）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全球主要地区石墨烯薄膜销售收入市场份额（2020-2025）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全球主要地区石墨烯薄膜收入（2026-2031）&amp;（百万美元）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全球主要地区石墨烯薄膜收入市场份额（2026-2031）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全球主要地区石墨烯薄膜销量（千平方米）：2020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全球主要地区石墨烯薄膜销量（2020-2025）&amp;（千平方米）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全球主要地区石墨烯薄膜销量市场份额（2020-2025）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全球主要地区石墨烯薄膜销量（2026-2031）&amp;（千平方米）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全球主要地区石墨烯薄膜销量份额（2026-2031）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全球市场主要厂商石墨烯薄膜产能（2024-2025）&amp;（千平方米）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全球市场主要厂商石墨烯薄膜销量（2020-2025）&amp;（千平方米）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全球市场主要厂商石墨烯薄膜销量市场份额（2020-2025）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全球市场主要厂商石墨烯薄膜销售收入（2020-2025）&amp;（百万美元）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全球市场主要厂商石墨烯薄膜销售收入市场份额（2020-2025）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全球市场主要厂商石墨烯薄膜销售价格（2020-2025）&amp;（美元/平方米）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2024年全球主要生产商石墨烯薄膜收入排名（百万美元）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中国市场主要厂商石墨烯薄膜销量（2020-2025）&amp;（千平方米）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中国市场主要厂商石墨烯薄膜销量市场份额（2020-2025）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中国市场主要厂商石墨烯薄膜销售收入（2020-2025）&amp;（百万美元）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中国市场主要厂商石墨烯薄膜销售收入市场份额（2020-2025）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2024年中国主要生产商石墨烯薄膜收入排名（百万美元）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中国市场主要厂商石墨烯薄膜销售价格（2020-2025）&amp;（美元/平方米）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全球主要厂商石墨烯薄膜总部及产地分布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全球主要厂商成立时间及石墨烯薄膜商业化日期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全球主要厂商石墨烯薄膜产品类型及应用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2024年全球石墨烯薄膜主要厂商市场地位（第一梯队、第二梯队和第三梯队）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全球石墨烯薄膜市场投资、并购等现状分析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石墨烯薄膜生产基地、销售区域、竞争对手及市场地位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石墨烯薄膜销量（千平方米）、收入（百万美元）、价格（美元/平方米）及毛利率（2020-2025）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石墨烯薄膜生产基地、销售区域、竞争对手及市场地位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石墨烯薄膜销量（千平方米）、收入（百万美元）、价格（美元/平方米）及毛利率（2020-2025）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石墨烯薄膜生产基地、销售区域、竞争对手及市场地位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石墨烯薄膜销量（千平方米）、收入（百万美元）、价格（美元/平方米）及毛利率（2020-2025）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石墨烯薄膜生产基地、销售区域、竞争对手及市场地位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石墨烯薄膜销量（千平方米）、收入（百万美元）、价格（美元/平方米）及毛利率（2020-2025）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石墨烯薄膜生产基地、销售区域、竞争对手及市场地位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石墨烯薄膜销量（千平方米）、收入（百万美元）、价格（美元/平方米）及毛利率（2020-2025）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石墨烯薄膜生产基地、销售区域、竞争对手及市场地位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石墨烯薄膜销量（千平方米）、收入（百万美元）、价格（美元/平方米）及毛利率（2020-2025）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石墨烯薄膜生产基地、销售区域、竞争对手及市场地位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石墨烯薄膜销量（千平方米）、收入（百万美元）、价格（美元/平方米）及毛利率（2020-2025）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石墨烯薄膜生产基地、销售区域、竞争对手及市场地位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石墨烯薄膜销量（千平方米）、收入（百万美元）、价格（美元/平方米）及毛利率（2020-2025）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石墨烯薄膜生产基地、销售区域、竞争对手及市场地位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石墨烯薄膜销量（千平方米）、收入（百万美元）、价格（美元/平方米）及毛利率（2020-2025）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石墨烯薄膜生产基地、销售区域、竞争对手及市场地位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石墨烯薄膜销量（千平方米）、收入（百万美元）、价格（美元/平方米）及毛利率（2020-2025）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石墨烯薄膜生产基地、销售区域、竞争对手及市场地位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石墨烯薄膜销量（千平方米）、收入（百万美元）、价格（美元/平方米）及毛利率（2020-2025）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石墨烯薄膜生产基地、销售区域、竞争对手及市场地位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石墨烯薄膜销量（千平方米）、收入（百万美元）、价格（美元/平方米）及毛利率（2020-2025）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石墨烯薄膜生产基地、销售区域、竞争对手及市场地位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石墨烯薄膜销量（千平方米）、收入（百万美元）、价格（美元/平方米）及毛利率（2020-2025）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石墨烯薄膜生产基地、销售区域、竞争对手及市场地位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石墨烯薄膜销量（千平方米）、收入（百万美元）、价格（美元/平方米）及毛利率（2020-2025）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石墨烯薄膜生产基地、销售区域、竞争对手及市场地位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石墨烯薄膜销量（千平方米）、收入（百万美元）、价格（美元/平方米）及毛利率（2020-2025）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石墨烯薄膜生产基地、销售区域、竞争对手及市场地位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石墨烯薄膜销量（千平方米）、收入（百万美元）、价格（美元/平方米）及毛利率（2020-2025）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全球不同产品类型石墨烯薄膜销量（2020-2025年）&amp;（千平方米）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119： 全球不同产品类型石墨烯薄膜销量市场份额（2020-2025）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全球不同产品类型石墨烯薄膜销量预测（2026-2031）&amp;（千平方米）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全球市场不同产品类型石墨烯薄膜销量市场份额预测（2026-2031）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全球不同产品类型石墨烯薄膜收入（2020-2025年）&amp;（百万美元）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全球不同产品类型石墨烯薄膜收入市场份额（2020-2025）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全球不同产品类型石墨烯薄膜收入预测（2026-2031）&amp;（百万美元）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全球不同产品类型石墨烯薄膜收入市场份额预测（2026-2031）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全球不同应用石墨烯薄膜销量（2020-2025年）&amp;（千平方米）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127： 全球不同应用石墨烯薄膜销量市场份额（2020-2025）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全球不同应用石墨烯薄膜销量预测（2026-2031）&amp;（千平方米）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129： 全球市场不同应用石墨烯薄膜销量市场份额预测（2026-2031）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全球不同应用石墨烯薄膜收入（2020-2025年）&amp;（百万美元）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全球不同应用石墨烯薄膜收入市场份额（2020-2025）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全球不同应用石墨烯薄膜收入预测（2026-2031）&amp;（百万美元）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全球不同应用石墨烯薄膜收入市场份额预测（2026-2031）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石墨烯薄膜上游原料供应商及联系方式列表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石墨烯薄膜典型客户列表</w:t>
      </w:r>
      <w:r>
        <w:rPr>
          <w:rFonts w:hint="eastAsia"/>
        </w:rPr>
        <w:br/>
      </w:r>
      <w:r>
        <w:rPr>
          <w:rFonts w:hint="eastAsia"/>
        </w:rPr>
        <w:t>　　表 136： 石墨烯薄膜主要销售模式及销售渠道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石墨烯薄膜行业发展机遇及主要驱动因素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石墨烯薄膜行业发展面临的风险</w:t>
      </w:r>
      <w:r>
        <w:rPr>
          <w:rFonts w:hint="eastAsia"/>
        </w:rPr>
        <w:br/>
      </w:r>
      <w:r>
        <w:rPr>
          <w:rFonts w:hint="eastAsia"/>
        </w:rPr>
        <w:t>　　表 139： 石墨烯薄膜行业政策分析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石墨烯薄膜产品图片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全球不同产品类型石墨烯薄膜销售额2020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全球不同产品类型石墨烯薄膜市场份额2024 &amp; 2031</w:t>
      </w:r>
      <w:r>
        <w:rPr>
          <w:rFonts w:hint="eastAsia"/>
        </w:rPr>
        <w:br/>
      </w:r>
      <w:r>
        <w:rPr>
          <w:rFonts w:hint="eastAsia"/>
        </w:rPr>
        <w:t>　　图 4： 0.5米宽产品图片</w:t>
      </w:r>
      <w:r>
        <w:rPr>
          <w:rFonts w:hint="eastAsia"/>
        </w:rPr>
        <w:br/>
      </w:r>
      <w:r>
        <w:rPr>
          <w:rFonts w:hint="eastAsia"/>
        </w:rPr>
        <w:t>　　图 5： 1米宽产品图片</w:t>
      </w:r>
      <w:r>
        <w:rPr>
          <w:rFonts w:hint="eastAsia"/>
        </w:rPr>
        <w:br/>
      </w:r>
      <w:r>
        <w:rPr>
          <w:rFonts w:hint="eastAsia"/>
        </w:rPr>
        <w:t>　　图 6： 5米宽产品图片</w:t>
      </w:r>
      <w:r>
        <w:rPr>
          <w:rFonts w:hint="eastAsia"/>
        </w:rPr>
        <w:br/>
      </w:r>
      <w:r>
        <w:rPr>
          <w:rFonts w:hint="eastAsia"/>
        </w:rPr>
        <w:t>　　图 7： 8米宽产品图片</w:t>
      </w:r>
      <w:r>
        <w:rPr>
          <w:rFonts w:hint="eastAsia"/>
        </w:rPr>
        <w:br/>
      </w:r>
      <w:r>
        <w:rPr>
          <w:rFonts w:hint="eastAsia"/>
        </w:rPr>
        <w:t>　　图 8： 其他宽度产品图片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全球不同应用石墨烯薄膜市场份额2024 &amp; 2031</w:t>
      </w:r>
      <w:r>
        <w:rPr>
          <w:rFonts w:hint="eastAsia"/>
        </w:rPr>
        <w:br/>
      </w:r>
      <w:r>
        <w:rPr>
          <w:rFonts w:hint="eastAsia"/>
        </w:rPr>
        <w:t>　　图 11： 电子触摸屏</w:t>
      </w:r>
      <w:r>
        <w:rPr>
          <w:rFonts w:hint="eastAsia"/>
        </w:rPr>
        <w:br/>
      </w:r>
      <w:r>
        <w:rPr>
          <w:rFonts w:hint="eastAsia"/>
        </w:rPr>
        <w:t>　　图 12： 发光板</w:t>
      </w:r>
      <w:r>
        <w:rPr>
          <w:rFonts w:hint="eastAsia"/>
        </w:rPr>
        <w:br/>
      </w:r>
      <w:r>
        <w:rPr>
          <w:rFonts w:hint="eastAsia"/>
        </w:rPr>
        <w:t>　　图 13： 太阳能电池</w:t>
      </w:r>
      <w:r>
        <w:rPr>
          <w:rFonts w:hint="eastAsia"/>
        </w:rPr>
        <w:br/>
      </w:r>
      <w:r>
        <w:rPr>
          <w:rFonts w:hint="eastAsia"/>
        </w:rPr>
        <w:t>　　图 14： 其他应用</w:t>
      </w:r>
      <w:r>
        <w:rPr>
          <w:rFonts w:hint="eastAsia"/>
        </w:rPr>
        <w:br/>
      </w:r>
      <w:r>
        <w:rPr>
          <w:rFonts w:hint="eastAsia"/>
        </w:rPr>
        <w:t>　　图 15： 全球石墨烯薄膜产能、产量、产能利用率及发展趋势（2020-2031）&amp;（千平方米）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全球石墨烯薄膜产量、需求量及发展趋势（2020-2031）&amp;（千平方米）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全球主要地区石墨烯薄膜产量（2020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全球主要地区石墨烯薄膜产量市场份额（2020-2031）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中国石墨烯薄膜产能、产量、产能利用率及发展趋势（2020-2031）&amp;（千平方米）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中国石墨烯薄膜产量、市场需求量及发展趋势（2020-2031）&amp;（千平方米）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全球石墨烯薄膜市场销售额及增长率：（2020-2031）&amp;（百万美元）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全球市场石墨烯薄膜市场规模：2020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全球市场石墨烯薄膜销量及增长率（2020-2031）&amp;（千平方米）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24： 全球市场石墨烯薄膜价格趋势（2020-2031）&amp;（美元/平方米）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25： 全球主要地区石墨烯薄膜销售收入（2020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全球主要地区石墨烯薄膜销售收入市场份额（2020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北美市场石墨烯薄膜销量及增长率（2020-2031）&amp;（千平方米）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北美市场石墨烯薄膜收入及增长率（2020-2031）&amp;（百万美元）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欧洲市场石墨烯薄膜销量及增长率（2020-2031）&amp;（千平方米）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欧洲市场石墨烯薄膜收入及增长率（2020-2031）&amp;（百万美元）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中国市场石墨烯薄膜销量及增长率（2020-2031）&amp;（千平方米）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中国市场石墨烯薄膜收入及增长率（2020-2031）&amp;（百万美元）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日本市场石墨烯薄膜销量及增长率（2020-2031）&amp;（千平方米）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日本市场石墨烯薄膜收入及增长率（2020-2031）&amp;（百万美元）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东南亚市场石墨烯薄膜销量及增长率（2020-2031）&amp;（千平方米）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东南亚市场石墨烯薄膜收入及增长率（2020-2031）&amp;（百万美元）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印度市场石墨烯薄膜销量及增长率（2020-2031）&amp;（千平方米）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印度市场石墨烯薄膜收入及增长率（2020-2031）&amp;（百万美元）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2024年全球市场主要厂商石墨烯薄膜销量市场份额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2024年全球市场主要厂商石墨烯薄膜收入市场份额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2024年中国市场主要厂商石墨烯薄膜销量市场份额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2024年中国市场主要厂商石墨烯薄膜收入市场份额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2024年全球前五大生产商石墨烯薄膜市场份额</w:t>
      </w:r>
      <w:r>
        <w:rPr>
          <w:rFonts w:hint="eastAsia"/>
        </w:rPr>
        <w:br/>
      </w:r>
      <w:r>
        <w:rPr>
          <w:rFonts w:hint="eastAsia"/>
        </w:rPr>
        <w:t>　　图 44： 2024年全球石墨烯薄膜第一梯队、第二梯队和第三梯队厂商及市场份额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全球不同产品类型石墨烯薄膜价格走势（2020-2031）&amp;（美元/平方米）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全球不同应用石墨烯薄膜价格走势（2020-2031）&amp;（美元/平方米）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47： 石墨烯薄膜产业链</w:t>
      </w:r>
      <w:r>
        <w:rPr>
          <w:rFonts w:hint="eastAsia"/>
        </w:rPr>
        <w:br/>
      </w:r>
      <w:r>
        <w:rPr>
          <w:rFonts w:hint="eastAsia"/>
        </w:rPr>
        <w:t>　　图 48： 石墨烯薄膜中国企业SWOT分析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facd885ef4e72" w:history="1">
        <w:r>
          <w:rPr>
            <w:rStyle w:val="Hyperlink"/>
          </w:rPr>
          <w:t>全球与中国石墨烯薄膜市场研究及发展前景分析报告（2025-2031年）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cfacd885ef4e72" w:history="1">
        <w:r>
          <w:rPr>
            <w:rStyle w:val="Hyperlink"/>
          </w:rPr>
          <w:t>https://www.20087.com/6/71/ShiMoXiBoMoFaZhanQianJingFenXi.html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ff85317a74e73" w:history="1">
      <w:r>
        <w:rPr>
          <w:rStyle w:val="Hyperlink"/>
        </w:rPr>
        <w:t>全球与中国石墨烯薄膜市场研究及发展前景分析报告（2025-2031年）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ShiMoXiBoMoFaZhanQianJingFenXi.html" TargetMode="External" Id="Rf8cfacd885ef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ShiMoXiBoMoFaZhanQianJingFenXi.html" TargetMode="External" Id="Ra96ff85317a7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2025-02-17T00:29:10Z</dcterms:created>
  <dcterms:modified xsi:type="dcterms:W3CDTF">2025-02-17T01:29:10Z</dcterms:modified>
  <dc:subject>全球与中国石墨烯薄膜市场研究及发展前景分析报告（2025-2031年）</dc:subject>
  <dc:title>全球与中国石墨烯薄膜市场研究及发展前景分析报告（2025-2031年）</dc:title>
  <cp:keywords>全球与中国石墨烯薄膜市场研究及发展前景分析报告（2025-2031年）</cp:keywords>
  <dc:description>全球与中国石墨烯薄膜市场研究及发展前景分析报告（2025-2031年）</dc:description>
</cp:coreProperties>
</file>