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b4879b724c59" w:history="1">
              <w:r>
                <w:rPr>
                  <w:rStyle w:val="Hyperlink"/>
                </w:rPr>
                <w:t>2026-2032年全球与中国空气分析仪行业研究及市场前景预测报告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b4879b724c59" w:history="1">
              <w:r>
                <w:rPr>
                  <w:rStyle w:val="Hyperlink"/>
                </w:rPr>
                <w:t>2026-2032年全球与中国空气分析仪行业研究及市场前景预测报告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b4879b724c59" w:history="1">
                <w:r>
                  <w:rPr>
                    <w:rStyle w:val="Hyperlink"/>
                  </w:rPr>
                  <w:t>https://www.20087.com/6/31/KongQiFenXiYiShiChangQianJingYuCe.html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析仪主要应用于环境监测、工业安全、洁净室控制及室内空气质量评估领域，用于实时检测氧气、有毒气体（如CO、H₂S）、挥发性有机物（VOCs）及颗粒物等关键参数。主流设备采用电化学传感器、光离子化检测（PID）、红外吸收或激光散射原理，强调响应速度、交叉干扰抑制与长期稳定性。近年来，在智慧城市与职业健康法规趋严推动下，空气分析仪在多参数同步监测、无线数据传输及自校准功能方面显著进步，部分高端型号支持云平台联动与超标自动报警。然而，在高湿、高粉尘或极端温度环境中，传感器漂移与寿命缩短仍是技术瓶颈；同时，低成本设备普遍存在精度不足与误报率高问题。</w:t>
      </w:r>
      <w:r>
        <w:rPr>
          <w:rFonts w:hint="eastAsia"/>
        </w:rPr>
        <w:br/>
      </w:r>
      <w:r>
        <w:rPr>
          <w:rFonts w:hint="eastAsia"/>
        </w:rPr>
        <w:t>　　未来，空气分析仪将聚焦于微型化、多模态融合与智能诊断三大方向。市场调研网认为，一方面，MEMS气体传感器与片上光谱仪将推动设备向手机大小演进，适配可穿戴或无人机载平台；另一方面，融合电化学、光学与声学传感数据的AI融合算法可提升复杂混合气体识别准确率。在可靠性层面，内置参考气室与自清洁采样通道将延长免维护周期。此外，面向碳中和监测，高精度甲烷、N₂O分析仪将成为温室气体核查关键工具。长期来看，该仪器将在公共健康与气候治理双重需求驱动下，持续作为大气环境感知网络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6b4879b724c59" w:history="1">
        <w:r>
          <w:rPr>
            <w:rStyle w:val="Hyperlink"/>
          </w:rPr>
          <w:t>2026-2032年全球与中国空气分析仪行业研究及市场前景预测报告</w:t>
        </w:r>
      </w:hyperlink>
      <w:r>
        <w:rPr>
          <w:rFonts w:hint="eastAsia"/>
        </w:rPr>
        <w:t>》，2025年空气分析仪行业市场规模达 亿元，预计2032年市场规模将达 亿元，期间年均复合增长率（CAGR）达 %。报告主要基于统计局、相关协会等机构的详实数据，全面分析空气分析仪市场规模、价格走势及需求特征，梳理空气分析仪产业链各环节发展现状。报告客观评估空气分析仪行业技术演进方向与市场格局变化，对空气分析仪未来发展趋势作出合理预测，并分析空气分析仪不同细分领域的成长空间与潜在风险。通过对空气分析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电化学</w:t>
      </w:r>
      <w:r>
        <w:rPr>
          <w:rFonts w:hint="eastAsia"/>
        </w:rPr>
        <w:br/>
      </w:r>
      <w:r>
        <w:rPr>
          <w:rFonts w:hint="eastAsia"/>
        </w:rPr>
        <w:t>　　　　1.3.3 红外</w:t>
      </w:r>
      <w:r>
        <w:rPr>
          <w:rFonts w:hint="eastAsia"/>
        </w:rPr>
        <w:br/>
      </w:r>
      <w:r>
        <w:rPr>
          <w:rFonts w:hint="eastAsia"/>
        </w:rPr>
        <w:t>　　　　1.3.4 紫外</w:t>
      </w:r>
      <w:r>
        <w:rPr>
          <w:rFonts w:hint="eastAsia"/>
        </w:rPr>
        <w:br/>
      </w:r>
      <w:r>
        <w:rPr>
          <w:rFonts w:hint="eastAsia"/>
        </w:rPr>
        <w:t>　　　　1.3.5 激光光谱</w:t>
      </w:r>
      <w:r>
        <w:rPr>
          <w:rFonts w:hint="eastAsia"/>
        </w:rPr>
        <w:br/>
      </w:r>
      <w:r>
        <w:rPr>
          <w:rFonts w:hint="eastAsia"/>
        </w:rPr>
        <w:t>　　　　1.3.6 气相色谱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产品分类，按安装形式</w:t>
      </w:r>
      <w:r>
        <w:rPr>
          <w:rFonts w:hint="eastAsia"/>
        </w:rPr>
        <w:br/>
      </w:r>
      <w:r>
        <w:rPr>
          <w:rFonts w:hint="eastAsia"/>
        </w:rPr>
        <w:t>　　　　1.4.1 按安装形式细分，全球空气分析仪市场规模2021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　　1.4.4 在线式</w:t>
      </w:r>
      <w:r>
        <w:rPr>
          <w:rFonts w:hint="eastAsia"/>
        </w:rPr>
        <w:br/>
      </w:r>
      <w:r>
        <w:rPr>
          <w:rFonts w:hint="eastAsia"/>
        </w:rPr>
        <w:t>　　1.5 产品分类，按检测气体</w:t>
      </w:r>
      <w:r>
        <w:rPr>
          <w:rFonts w:hint="eastAsia"/>
        </w:rPr>
        <w:br/>
      </w:r>
      <w:r>
        <w:rPr>
          <w:rFonts w:hint="eastAsia"/>
        </w:rPr>
        <w:t>　　　　1.5.1 按检测气体细分，全球空气分析仪市场规模2021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氧气分析仪</w:t>
      </w:r>
      <w:r>
        <w:rPr>
          <w:rFonts w:hint="eastAsia"/>
        </w:rPr>
        <w:br/>
      </w:r>
      <w:r>
        <w:rPr>
          <w:rFonts w:hint="eastAsia"/>
        </w:rPr>
        <w:t>　　　　1.5.3 二氧化碳分析仪</w:t>
      </w:r>
      <w:r>
        <w:rPr>
          <w:rFonts w:hint="eastAsia"/>
        </w:rPr>
        <w:br/>
      </w:r>
      <w:r>
        <w:rPr>
          <w:rFonts w:hint="eastAsia"/>
        </w:rPr>
        <w:t>　　　　1.5.4 氮氧化物分析仪</w:t>
      </w:r>
      <w:r>
        <w:rPr>
          <w:rFonts w:hint="eastAsia"/>
        </w:rPr>
        <w:br/>
      </w:r>
      <w:r>
        <w:rPr>
          <w:rFonts w:hint="eastAsia"/>
        </w:rPr>
        <w:t>　　　　1.5.5 二氧化硫分析仪</w:t>
      </w:r>
      <w:r>
        <w:rPr>
          <w:rFonts w:hint="eastAsia"/>
        </w:rPr>
        <w:br/>
      </w:r>
      <w:r>
        <w:rPr>
          <w:rFonts w:hint="eastAsia"/>
        </w:rPr>
        <w:t>　　　　1.5.6 VOC分析仪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采矿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空气分析仪行业发展主要特点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空气分析仪行业发展影响因素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空气分析仪有利因素</w:t>
      </w:r>
      <w:r>
        <w:rPr>
          <w:rFonts w:hint="eastAsia"/>
        </w:rPr>
        <w:br/>
      </w:r>
      <w:r>
        <w:rPr>
          <w:rFonts w:hint="eastAsia"/>
        </w:rPr>
        <w:t>　　　　1.7.3 .2 空气分析仪不利因素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全球主要厂商空气分析仪产品类型及应用</w:t>
      </w:r>
      <w:r>
        <w:rPr>
          <w:rFonts w:hint="eastAsia"/>
        </w:rPr>
        <w:br/>
      </w:r>
      <w:r>
        <w:rPr>
          <w:rFonts w:hint="eastAsia"/>
        </w:rPr>
        <w:t>　　2.9 空气分析仪行业集中度、竞争程度分析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全球空气分析仪总体规模分析</w:t>
      </w:r>
      <w:r>
        <w:rPr>
          <w:rFonts w:hint="eastAsia"/>
        </w:rPr>
        <w:br/>
      </w:r>
      <w:r>
        <w:rPr>
          <w:rFonts w:hint="eastAsia"/>
        </w:rPr>
        <w:t>　　3.1 全球空气分析仪供需现状及预测（2021-2032）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全球空气分析仪销量及销售额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不同应用空气分析仪分析</w:t>
      </w:r>
      <w:r>
        <w:rPr>
          <w:rFonts w:hint="eastAsia"/>
        </w:rPr>
        <w:br/>
      </w:r>
      <w:r>
        <w:rPr>
          <w:rFonts w:hint="eastAsia"/>
        </w:rPr>
        <w:t>　　7.1 全球不同应用空气分析仪销量（2021-2032）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空气分析仪行业发展趋势</w:t>
      </w:r>
      <w:r>
        <w:rPr>
          <w:rFonts w:hint="eastAsia"/>
        </w:rPr>
        <w:br/>
      </w:r>
      <w:r>
        <w:rPr>
          <w:rFonts w:hint="eastAsia"/>
        </w:rPr>
        <w:t>　　8.2 空气分析仪行业主要驱动因素</w:t>
      </w:r>
      <w:r>
        <w:rPr>
          <w:rFonts w:hint="eastAsia"/>
        </w:rPr>
        <w:br/>
      </w:r>
      <w:r>
        <w:rPr>
          <w:rFonts w:hint="eastAsia"/>
        </w:rPr>
        <w:t>　　8.3 空气分析仪中国企业SWOT分析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中国空气分析仪行业政策环境分析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空气分析仪行业供应链分析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空气分析仪主要原料及供应情况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空气分析仪行业采购模式</w:t>
      </w:r>
      <w:r>
        <w:rPr>
          <w:rFonts w:hint="eastAsia"/>
        </w:rPr>
        <w:br/>
      </w:r>
      <w:r>
        <w:rPr>
          <w:rFonts w:hint="eastAsia"/>
        </w:rPr>
        <w:t>　　9.3 空气分析仪行业生产模式</w:t>
      </w:r>
      <w:r>
        <w:rPr>
          <w:rFonts w:hint="eastAsia"/>
        </w:rPr>
        <w:br/>
      </w:r>
      <w:r>
        <w:rPr>
          <w:rFonts w:hint="eastAsia"/>
        </w:rPr>
        <w:t>　　9.4 空气分析仪行业销售模式及销售渠道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按安装形式细分，全球空气分析仪市场规模2021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按检测气体细分，全球空气分析仪市场规模2021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按应用细分，全球空气分析仪市场规模（CAGR）2021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空气分析仪行业发展主要特点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空气分析仪行业发展有利因素分析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进入空气分析仪行业壁垒</w:t>
      </w:r>
      <w:r>
        <w:rPr>
          <w:rFonts w:hint="eastAsia"/>
        </w:rPr>
        <w:br/>
      </w:r>
      <w:r>
        <w:rPr>
          <w:rFonts w:hint="eastAsia"/>
        </w:rPr>
        <w:t>　　表 9： 空气分析仪主要企业在国际市场占有率（按销量，2023-2026）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2025年空气分析仪主要企业在国际市场排名（按销量）&amp;（千台）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全球市场主要企业空气分析仪销量（2023-2026）&amp;（千台）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空气分析仪主要企业在国际市场占有率（按收入，2023-2026）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2025年空气分析仪主要企业在国际市场排名（按收入）&amp;（万元）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全球市场主要企业空气分析仪销售价格（2023-2026）&amp;（元/台）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空气分析仪主要企业在中国市场占有率（按销量，2023-2026）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2025年空气分析仪主要企业在中国市场排名（按销量）&amp;（千台）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中国市场主要企业空气分析仪销量（2023-2026）&amp;（千台）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空气分析仪主要企业在中国市场占有率（按收入，2023-2026）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2025年空气分析仪主要企业在中国市场排名（按收入）&amp;（万元）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全球主要厂商空气分析仪总部及产地分布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全球主要厂商成立时间及空气分析仪商业化日期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全球主要厂商空气分析仪产品类型及应用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全球主要地区空气分析仪产量增速（CAGR）：（2021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全球主要地区空气分析仪产量（2027-2032）&amp;（千台）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全球主要地区空气分析仪产量市场份额（2021-2026）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全球主要地区空气分析仪产量市场份额（2027-2032）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中国市场空气分析仪产量、销量、进出口（2021-2026）&amp;（千台）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中国市场空气分析仪产量、销量、进出口预测（2027-2032）&amp;（千台）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全球主要地区空气分析仪销售收入增速：（2021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全球主要地区空气分析仪收入（2027-2032）&amp;（万元）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全球主要地区空气分析仪收入市场份额（2027-2032）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全球主要地区空气分析仪销量（千台）：2021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全球主要地区空气分析仪销量（2027-2032）&amp;（千台）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全球主要地区空气分析仪销量份额（2027-2032）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空气分析仪行业发展趋势</w:t>
      </w:r>
      <w:r>
        <w:rPr>
          <w:rFonts w:hint="eastAsia"/>
        </w:rPr>
        <w:br/>
      </w:r>
      <w:r>
        <w:rPr>
          <w:rFonts w:hint="eastAsia"/>
        </w:rPr>
        <w:t>　　表 138： 空气分析仪行业主要驱动因素</w:t>
      </w:r>
      <w:r>
        <w:rPr>
          <w:rFonts w:hint="eastAsia"/>
        </w:rPr>
        <w:br/>
      </w:r>
      <w:r>
        <w:rPr>
          <w:rFonts w:hint="eastAsia"/>
        </w:rPr>
        <w:t>　　表 139： 空气分析仪行业供应链分析</w:t>
      </w:r>
      <w:r>
        <w:rPr>
          <w:rFonts w:hint="eastAsia"/>
        </w:rPr>
        <w:br/>
      </w:r>
      <w:r>
        <w:rPr>
          <w:rFonts w:hint="eastAsia"/>
        </w:rPr>
        <w:t>　　表 140： 空气分析仪上游原料供应商</w:t>
      </w:r>
      <w:r>
        <w:rPr>
          <w:rFonts w:hint="eastAsia"/>
        </w:rPr>
        <w:br/>
      </w:r>
      <w:r>
        <w:rPr>
          <w:rFonts w:hint="eastAsia"/>
        </w:rPr>
        <w:t>　　表 141： 空气分析仪主要地区不同应用客户分析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空气分析仪典型经销商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电化学产品图片</w:t>
      </w:r>
      <w:r>
        <w:rPr>
          <w:rFonts w:hint="eastAsia"/>
        </w:rPr>
        <w:br/>
      </w:r>
      <w:r>
        <w:rPr>
          <w:rFonts w:hint="eastAsia"/>
        </w:rPr>
        <w:t>　　图 5： 红外产品图片</w:t>
      </w:r>
      <w:r>
        <w:rPr>
          <w:rFonts w:hint="eastAsia"/>
        </w:rPr>
        <w:br/>
      </w:r>
      <w:r>
        <w:rPr>
          <w:rFonts w:hint="eastAsia"/>
        </w:rPr>
        <w:t>　　图 6： 紫外产品图片</w:t>
      </w:r>
      <w:r>
        <w:rPr>
          <w:rFonts w:hint="eastAsia"/>
        </w:rPr>
        <w:br/>
      </w:r>
      <w:r>
        <w:rPr>
          <w:rFonts w:hint="eastAsia"/>
        </w:rPr>
        <w:t>　　图 7： 激光光谱产品图片</w:t>
      </w:r>
      <w:r>
        <w:rPr>
          <w:rFonts w:hint="eastAsia"/>
        </w:rPr>
        <w:br/>
      </w:r>
      <w:r>
        <w:rPr>
          <w:rFonts w:hint="eastAsia"/>
        </w:rPr>
        <w:t>　　图 8： 气相色谱产品图片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全球不同安装形式空气分析仪销售额2021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全球不同安装形式空气分析仪市场份额2025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便携式产品图片</w:t>
      </w:r>
      <w:r>
        <w:rPr>
          <w:rFonts w:hint="eastAsia"/>
        </w:rPr>
        <w:br/>
      </w:r>
      <w:r>
        <w:rPr>
          <w:rFonts w:hint="eastAsia"/>
        </w:rPr>
        <w:t>　　图 13： 台式产品图片</w:t>
      </w:r>
      <w:r>
        <w:rPr>
          <w:rFonts w:hint="eastAsia"/>
        </w:rPr>
        <w:br/>
      </w:r>
      <w:r>
        <w:rPr>
          <w:rFonts w:hint="eastAsia"/>
        </w:rPr>
        <w:t>　　图 14： 在线式产品图片</w:t>
      </w:r>
      <w:r>
        <w:rPr>
          <w:rFonts w:hint="eastAsia"/>
        </w:rPr>
        <w:br/>
      </w:r>
      <w:r>
        <w:rPr>
          <w:rFonts w:hint="eastAsia"/>
        </w:rPr>
        <w:t>　　图 15： 全球不同检测气体空气分析仪销售额2021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全球不同检测气体空气分析仪市场份额2025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17： 氧气分析仪产品图片</w:t>
      </w:r>
      <w:r>
        <w:rPr>
          <w:rFonts w:hint="eastAsia"/>
        </w:rPr>
        <w:br/>
      </w:r>
      <w:r>
        <w:rPr>
          <w:rFonts w:hint="eastAsia"/>
        </w:rPr>
        <w:t>　　图 18： 二氧化碳分析仪产品图片</w:t>
      </w:r>
      <w:r>
        <w:rPr>
          <w:rFonts w:hint="eastAsia"/>
        </w:rPr>
        <w:br/>
      </w:r>
      <w:r>
        <w:rPr>
          <w:rFonts w:hint="eastAsia"/>
        </w:rPr>
        <w:t>　　图 19： 氮氧化物分析仪产品图片</w:t>
      </w:r>
      <w:r>
        <w:rPr>
          <w:rFonts w:hint="eastAsia"/>
        </w:rPr>
        <w:br/>
      </w:r>
      <w:r>
        <w:rPr>
          <w:rFonts w:hint="eastAsia"/>
        </w:rPr>
        <w:t>　　图 20： 二氧化硫分析仪产品图片</w:t>
      </w:r>
      <w:r>
        <w:rPr>
          <w:rFonts w:hint="eastAsia"/>
        </w:rPr>
        <w:br/>
      </w:r>
      <w:r>
        <w:rPr>
          <w:rFonts w:hint="eastAsia"/>
        </w:rPr>
        <w:t>　　图 21： VOC分析仪产品图片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24： 采矿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2025年全球前五大生产商空气分析仪市场份额</w:t>
      </w:r>
      <w:r>
        <w:rPr>
          <w:rFonts w:hint="eastAsia"/>
        </w:rPr>
        <w:br/>
      </w:r>
      <w:r>
        <w:rPr>
          <w:rFonts w:hint="eastAsia"/>
        </w:rPr>
        <w:t>　　图 29： 2025年全球空气分析仪第一梯队、第二梯队和第三梯队厂商及市场份额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全球空气分析仪产能、产量、产能利用率及发展趋势（2021-2032）&amp;（千台）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全球空气分析仪产量、需求量及发展趋势（2021-2032）&amp;（千台）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全球主要地区空气分析仪产量市场份额（2021-2032）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中国空气分析仪产能、产量、产能利用率及发展趋势（2021-2032）&amp;（千台）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中国空气分析仪产量、市场需求量及发展趋势（2021-2032）&amp;（千台）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全球空气分析仪市场销售额及增长率：（2021-2032）&amp;（万元）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全球市场空气分析仪市场规模：2021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全球市场空气分析仪价格趋势（2021-2032）&amp;（元/台）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全球主要地区空气分析仪销售收入（2021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全球主要地区空气分析仪销售收入市场份额（2021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全球不同产品类型空气分析仪价格走势（2021-2032）&amp;（元/台）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全球不同应用空气分析仪价格走势（2021-2032）&amp;（元/台）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空气分析仪中国企业SWOT分析</w:t>
      </w:r>
      <w:r>
        <w:rPr>
          <w:rFonts w:hint="eastAsia"/>
        </w:rPr>
        <w:br/>
      </w:r>
      <w:r>
        <w:rPr>
          <w:rFonts w:hint="eastAsia"/>
        </w:rPr>
        <w:t>　　图 60： 空气分析仪产业链</w:t>
      </w:r>
      <w:r>
        <w:rPr>
          <w:rFonts w:hint="eastAsia"/>
        </w:rPr>
        <w:br/>
      </w:r>
      <w:r>
        <w:rPr>
          <w:rFonts w:hint="eastAsia"/>
        </w:rPr>
        <w:t>　　图 61： 空气分析仪行业采购模式分析</w:t>
      </w:r>
      <w:r>
        <w:rPr>
          <w:rFonts w:hint="eastAsia"/>
        </w:rPr>
        <w:br/>
      </w:r>
      <w:r>
        <w:rPr>
          <w:rFonts w:hint="eastAsia"/>
        </w:rPr>
        <w:t>　　图 62： 空气分析仪行业生产模式</w:t>
      </w:r>
      <w:r>
        <w:rPr>
          <w:rFonts w:hint="eastAsia"/>
        </w:rPr>
        <w:br/>
      </w:r>
      <w:r>
        <w:rPr>
          <w:rFonts w:hint="eastAsia"/>
        </w:rPr>
        <w:t>　　图 63： 空气分析仪行业销售模式分析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b4879b724c59" w:history="1">
        <w:r>
          <w:rPr>
            <w:rStyle w:val="Hyperlink"/>
          </w:rPr>
          <w:t>2026-2032年全球与中国空气分析仪行业研究及市场前景预测报告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b4879b724c59" w:history="1">
        <w:r>
          <w:rPr>
            <w:rStyle w:val="Hyperlink"/>
          </w:rPr>
          <w:t>https://www.20087.com/6/31/KongQiFenXiYiShiChangQianJingYuCe.html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热点：空气分析仪器、空气分析仪使用说明书、空气分析员、室内空气分析、空气仪器检测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559a32404b5d" w:history="1">
      <w:r>
        <w:rPr>
          <w:rStyle w:val="Hyperlink"/>
        </w:rPr>
        <w:t>2026-2032年全球与中国空气分析仪行业研究及市场前景预测报告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KongQiFenXiYiShiChangQianJingYuCe.html" TargetMode="External" Id="R0736b4879b72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KongQiFenXiYiShiChangQianJingYuCe.html" TargetMode="External" Id="R904d559a324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2026-03-10T02:15:57Z</dcterms:created>
  <dcterms:modified xsi:type="dcterms:W3CDTF">2026-03-10T03:15:57Z</dcterms:modified>
  <dc:subject>2026-2032年全球与中国空气分析仪行业研究及市场前景预测报告</dc:subject>
  <dc:title>2026-2032年全球与中国空气分析仪行业研究及市场前景预测报告</dc:title>
  <cp:keywords>2026-2032年全球与中国空气分析仪行业研究及市场前景预测报告</cp:keywords>
  <dc:description>2026-2032年全球与中国空气分析仪行业研究及市场前景预测报告</dc:description>
</cp:coreProperties>
</file>