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08a870bd948f6" w:history="1">
              <w:r>
                <w:rPr>
                  <w:rStyle w:val="Hyperlink"/>
                </w:rPr>
                <w:t>中国红外线灯泡市场调查研究与发展趋势报告（2024-2030年）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08a870bd948f6" w:history="1">
              <w:r>
                <w:rPr>
                  <w:rStyle w:val="Hyperlink"/>
                </w:rPr>
                <w:t>中国红外线灯泡市场调查研究与发展趋势报告（2024-2030年）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08a870bd948f6" w:history="1">
                <w:r>
                  <w:rPr>
                    <w:rStyle w:val="Hyperlink"/>
                  </w:rPr>
                  <w:t>https://www.20087.com/6/01/HongWaiXianDengPaoHangYeQianJingQuShi.html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特殊的照明设备，广泛应用于工业加热、医疗理疗、食品加工和植物生长等领域。近年来，随着LED技术的发展，红外线LED灯泡因其高效能、长寿命和环保特性，逐渐替代传统红外线灯泡，成为市场的新宠。此外，红外线灯泡在智能家居和物联网领域的应用也逐渐显现，如智能温控、健康监测和远程控制等。</w:t>
      </w:r>
      <w:r>
        <w:rPr>
          <w:rFonts w:hint="eastAsia"/>
        </w:rPr>
        <w:br/>
      </w:r>
      <w:r>
        <w:rPr>
          <w:rFonts w:hint="eastAsia"/>
        </w:rPr>
        <w:t>　　未来，红外线灯泡行业将更加注重智能化和多功能集成。一方面，结合物联网和人工智能技术，红外线灯泡将实现远程控制、智能调光和自适应温度调节等功能，提高使用便利性和能源效率；另一方面，通过材料科学和光学设计的创新，开发具有更高红外辐射效率和更宽谱线的红外线灯泡，以满足特定应用场景的需求，如医疗理疗中的深层组织加热和植物生长中的光合作用促进。此外，随着健康照明概念的兴起，红外线灯泡将集成更多健康功能，如促进血液循环、缓解疲劳和改善睡眠质量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08a870bd948f6" w:history="1">
        <w:r>
          <w:rPr>
            <w:rStyle w:val="Hyperlink"/>
          </w:rPr>
          <w:t>中国红外线灯泡市场调查研究与发展趋势报告（2024-2030年）</w:t>
        </w:r>
      </w:hyperlink>
      <w:r>
        <w:rPr>
          <w:rFonts w:hint="eastAsia"/>
        </w:rPr>
        <w:t>》主要分析了红外线灯泡行业的市场规模、红外线灯泡市场供需状况、红外线灯泡市场竞争状况和红外线灯泡主要企业经营情况，同时对红外线灯泡行业的未来发展做出科学的预测。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08a870bd948f6" w:history="1">
        <w:r>
          <w:rPr>
            <w:rStyle w:val="Hyperlink"/>
          </w:rPr>
          <w:t>中国红外线灯泡市场调查研究与发展趋势报告（2024-2030年）</w:t>
        </w:r>
      </w:hyperlink>
      <w:r>
        <w:rPr>
          <w:rFonts w:hint="eastAsia"/>
        </w:rPr>
        <w:t>》可以帮助投资者准确把握红外线灯泡行业的市场现状，为投资者进行投资作出红外线灯泡行业前景预判，挖掘红外线灯泡行业投资价值，同时提出红外线灯泡行业投资策略、营销策略等方面的建议。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红外线灯泡行业相关概述</w:t>
      </w:r>
      <w:r>
        <w:rPr>
          <w:rFonts w:hint="eastAsia"/>
        </w:rPr>
        <w:br/>
      </w:r>
      <w:r>
        <w:rPr>
          <w:rFonts w:hint="eastAsia"/>
        </w:rPr>
        <w:t>　　　　一、红外线灯泡行业定义及特点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1、红外线灯泡行业定义</w:t>
      </w:r>
      <w:r>
        <w:rPr>
          <w:rFonts w:hint="eastAsia"/>
        </w:rPr>
        <w:br/>
      </w:r>
      <w:r>
        <w:rPr>
          <w:rFonts w:hint="eastAsia"/>
        </w:rPr>
        <w:t>　　　　　　2、红外线灯泡行业特点</w:t>
      </w:r>
      <w:r>
        <w:rPr>
          <w:rFonts w:hint="eastAsia"/>
        </w:rPr>
        <w:br/>
      </w:r>
      <w:r>
        <w:rPr>
          <w:rFonts w:hint="eastAsia"/>
        </w:rPr>
        <w:t>　　　　二、红外线灯泡行业经营模式分析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1、红外线灯泡生产模式</w:t>
      </w:r>
      <w:r>
        <w:rPr>
          <w:rFonts w:hint="eastAsia"/>
        </w:rPr>
        <w:br/>
      </w:r>
      <w:r>
        <w:rPr>
          <w:rFonts w:hint="eastAsia"/>
        </w:rPr>
        <w:t>　　　　　　2、红外线灯泡采购模式</w:t>
      </w:r>
      <w:r>
        <w:rPr>
          <w:rFonts w:hint="eastAsia"/>
        </w:rPr>
        <w:br/>
      </w:r>
      <w:r>
        <w:rPr>
          <w:rFonts w:hint="eastAsia"/>
        </w:rPr>
        <w:t>　　　　　　3、红外线灯泡销售模式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2024年世界红外线灯泡行业市场运行形势分析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2024年全球红外线灯泡行业发展概况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世界红外线灯泡行业发展走势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一、全球红外线灯泡行业市场分布情况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全球红外线灯泡行业重点国家和区域分析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红外线灯泡政策环境分析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红外线灯泡技术环境分析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2024年红外线灯泡行业技术发展现状及趋势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当前我国红外线灯泡技术发展现状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提高我国红外线灯泡技术的对策</w:t>
      </w:r>
      <w:r>
        <w:rPr>
          <w:rFonts w:hint="eastAsia"/>
        </w:rPr>
        <w:br/>
      </w:r>
      <w:r>
        <w:rPr>
          <w:rFonts w:hint="eastAsia"/>
        </w:rPr>
        <w:t>　　第四节 我国红外线灯泡研发、设计发展趋势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中国红外线灯泡行业市场需求状况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三、2024-2030年红外线灯泡行业市场需求预测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中国红外线灯泡行业市场供给状况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一、2019-2024年红外线灯泡行业市场供给情况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二、红外线灯泡行业市场供给特点分析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三、2024-2030年红外线灯泡行业市场供给预测</w:t>
      </w:r>
      <w:r>
        <w:rPr>
          <w:rFonts w:hint="eastAsia"/>
        </w:rPr>
        <w:br/>
      </w:r>
      <w:r>
        <w:rPr>
          <w:rFonts w:hint="eastAsia"/>
        </w:rPr>
        <w:t>　　第五节 红外线灯泡行业市场供需平衡状况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二、2019-2024年中国红外线灯泡行业出口分析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二、**地区红外线灯泡市场调研分析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三、**地区红外线灯泡市场调研分析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四、**地区红外线灯泡市场调研分析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五、**地区红外线灯泡市场调研分析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六、**地区红外线灯泡市场调研分析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红外线灯泡行业细分产品市场调研分析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中国红外线灯泡行业市场行情分析预测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红外线灯泡价格影响因素分析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2019-2024年中国红外线灯泡市场价格趋向分析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2024-2030年中国红外线灯泡市场价格趋向预测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红外线灯泡行业集中度分析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一、红外线灯泡市场集中度分析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二、红外线灯泡企业集中度分析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三、红外线灯泡区域集中度分析</w:t>
      </w:r>
      <w:r>
        <w:rPr>
          <w:rFonts w:hint="eastAsia"/>
        </w:rPr>
        <w:br/>
      </w:r>
      <w:r>
        <w:rPr>
          <w:rFonts w:hint="eastAsia"/>
        </w:rPr>
        <w:t>　　第二节 红外线灯泡行业竞争格局分析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一、2024年红外线灯泡行业竞争分析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二、2024年中外红外线灯泡产品竞争分析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三、2019-2024年中国红外线灯泡市场竞争分析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四、2024-2030年国内主要红外线灯泡企业动向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红外线灯泡企业发展策略分析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红外线灯泡市场策略分析</w:t>
      </w:r>
      <w:r>
        <w:rPr>
          <w:rFonts w:hint="eastAsia"/>
        </w:rPr>
        <w:br/>
      </w:r>
      <w:r>
        <w:rPr>
          <w:rFonts w:hint="eastAsia"/>
        </w:rPr>
        <w:t>　　　　一、红外线灯泡价格策略分析</w:t>
      </w:r>
      <w:r>
        <w:rPr>
          <w:rFonts w:hint="eastAsia"/>
        </w:rPr>
        <w:br/>
      </w:r>
      <w:r>
        <w:rPr>
          <w:rFonts w:hint="eastAsia"/>
        </w:rPr>
        <w:t>　　　　二、红外线灯泡渠道策略分析</w:t>
      </w:r>
      <w:r>
        <w:rPr>
          <w:rFonts w:hint="eastAsia"/>
        </w:rPr>
        <w:br/>
      </w:r>
      <w:r>
        <w:rPr>
          <w:rFonts w:hint="eastAsia"/>
        </w:rPr>
        <w:t>　　第二节 红外线灯泡销售策略分析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四、提高红外线灯泡企业竞争力的策略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对我国红外线灯泡品牌的战略思考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三、我国红外线灯泡企业的品牌战略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中国红外线灯泡行业营销策略分析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红外线灯泡市场推广策略研究分析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一、做好红外线灯泡产品导入</w:t>
      </w:r>
      <w:r>
        <w:rPr>
          <w:rFonts w:hint="eastAsia"/>
        </w:rPr>
        <w:br/>
      </w:r>
      <w:r>
        <w:rPr>
          <w:rFonts w:hint="eastAsia"/>
        </w:rPr>
        <w:t>　　　　二、做好红外线灯泡产品组合和产品线决策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三、红外线灯泡行业城市市场推广策略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红外线灯泡行业渠道营销研究分析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一、红外线灯泡行业营销环境分析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二、红外线灯泡行业现存的营销渠道分析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三、红外线灯泡行业终端市场营销管理策略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红外线灯泡行业营销战略研究分析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一、中国红外线灯泡行业有效整合营销策略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二、建立红外线灯泡行业厂商的双嬴模式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2024-2030年中国红外线灯泡行业前景与风险预测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2024年红外线灯泡市场前景分析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2024年红外线灯泡发展趋势预测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2024-2030年中国红外线灯泡行业投资特性分析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一、2024-2030年中国红外线灯泡行业进入壁垒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三、2024-2030年中国红外线灯泡行业盈利因素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2024-2030年中国红外线灯泡行业投资机会分析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一、2024-2030年中国红外线灯泡细分市场投资机会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2024-2030年中国红外线灯泡行业投资风险分析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一、2024-2030年中国红外线灯泡行业市场竞争风险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三、2024-2030年中国红外线灯泡行业政策风险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四、2024-2030年中国红外线灯泡行业进入退出风险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2024-2030年中国红外线灯泡行业盈利模式与投资策略分析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国外红外线灯泡行业投资现状及经营模式分析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一、境外红外线灯泡行业成长情况调查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中国红外线灯泡行业商业模式探讨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中国红外线灯泡行业投资国际化发展战略分析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中国红外线灯泡行业投资策略分析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中国红外线灯泡行业资本运作战略选择方案研究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[中~智林~]中国红外线灯泡行业多元化经营战略的可行性分析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红外线灯泡行业历程</w:t>
      </w:r>
      <w:r>
        <w:rPr>
          <w:rFonts w:hint="eastAsia"/>
        </w:rPr>
        <w:br/>
      </w:r>
      <w:r>
        <w:rPr>
          <w:rFonts w:hint="eastAsia"/>
        </w:rPr>
        <w:t>　　图表 红外线灯泡行业生命周期</w:t>
      </w:r>
      <w:r>
        <w:rPr>
          <w:rFonts w:hint="eastAsia"/>
        </w:rPr>
        <w:br/>
      </w:r>
      <w:r>
        <w:rPr>
          <w:rFonts w:hint="eastAsia"/>
        </w:rPr>
        <w:t>　　图表 红外线灯泡行业产业链分析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08a870bd948f6" w:history="1">
        <w:r>
          <w:rPr>
            <w:rStyle w:val="Hyperlink"/>
          </w:rPr>
          <w:t>中国红外线灯泡市场调查研究与发展趋势报告（2024-2030年）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08a870bd948f6" w:history="1">
        <w:r>
          <w:rPr>
            <w:rStyle w:val="Hyperlink"/>
          </w:rPr>
          <w:t>https://www.20087.com/6/01/HongWaiXianDengPaoHangYeQianJingQuShi.html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288d649844a3d" w:history="1">
      <w:r>
        <w:rPr>
          <w:rStyle w:val="Hyperlink"/>
        </w:rPr>
        <w:t>中国红外线灯泡市场调查研究与发展趋势报告（2024-2030年）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ongWaiXianDengPaoHangYeQianJingQuShi.html" TargetMode="External" Id="R48308a870bd9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ongWaiXianDengPaoHangYeQianJingQuShi.html" TargetMode="External" Id="R72e288d6498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2024-01-09T04:17:00Z</dcterms:created>
  <dcterms:modified xsi:type="dcterms:W3CDTF">2024-01-09T05:17:00Z</dcterms:modified>
  <dc:subject>中国红外线灯泡市场调查研究与发展趋势报告（2024-2030年）</dc:subject>
  <dc:title>中国红外线灯泡市场调查研究与发展趋势报告（2024-2030年）</dc:title>
  <cp:keywords>中国红外线灯泡市场调查研究与发展趋势报告（2024-2030年）</cp:keywords>
  <dc:description>中国红外线灯泡市场调查研究与发展趋势报告（2024-2030年）</dc:description>
</cp:coreProperties>
</file>