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310691a2d414a" w:history="1">
              <w:r>
                <w:rPr>
                  <w:rStyle w:val="Hyperlink"/>
                </w:rPr>
                <w:t>2026-2032年全球与中国超薄移动电源行业研究及市场前景预测报告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310691a2d414a" w:history="1">
              <w:r>
                <w:rPr>
                  <w:rStyle w:val="Hyperlink"/>
                </w:rPr>
                <w:t>2026-2032年全球与中国超薄移动电源行业研究及市场前景预测报告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310691a2d414a" w:history="1">
                <w:r>
                  <w:rPr>
                    <w:rStyle w:val="Hyperlink"/>
                  </w:rPr>
                  <w:t>https://www.20087.com/6/61/ChaoBoYiDongDianYuanShiChangQianJingYuCe.html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移动电源凭借极致轻薄、时尚外观及随身携带便利性，在都市通勤与轻度用电场景中广受欢迎。超薄移动电源采用锂聚合物电芯，厚度控制在10mm以内，容量多在5000–10000mAh区间，支持USB-A/USB-C双输出及PD快充协议。设计上强调金属外壳、磨砂质感与多彩配色，部分品牌与IP联名提升潮流属性。然而，物理尺寸限制导致散热能力弱，高功率输出时易触发温控降速；同时，超薄结构牺牲了电芯体积，能量密度与循环寿命普遍低于常规移动电源。此外，部分产品为追求轻薄省略电量显示或安全保护电路，埋下过充过放风险。</w:t>
      </w:r>
      <w:r>
        <w:rPr>
          <w:rFonts w:hint="eastAsia"/>
        </w:rPr>
        <w:br/>
      </w:r>
      <w:r>
        <w:rPr>
          <w:rFonts w:hint="eastAsia"/>
        </w:rPr>
        <w:t>　　未来，超薄移动电源将向高密度储能、智能电源管理与可持续材料方向突破。市场调研网认为，固态电池技术若实现商业化，将大大提升单位体积能量密度，突破当前容量瓶颈。新一代产品将集成GaN氮化镓快充芯片，在维持轻薄前提下支持更高功率输入输出。智能系统可识别连接设备类型，自动匹配最优充电曲线，并通过APP显示健康度与剩余循环次数。环保方面，再生铝合金外壳与无溶剂粘合工艺将降低碳足迹。长远看，超薄移动电源将从应急充电工具进化为可穿戴能源伴侣，与手机壳、卡包甚至服装集成，成为数字生活无缝续航的隐形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2310691a2d414a" w:history="1">
        <w:r>
          <w:rPr>
            <w:rStyle w:val="Hyperlink"/>
          </w:rPr>
          <w:t>2026-2032年全球与中国超薄移动电源行业研究及市场前景预测报告</w:t>
        </w:r>
      </w:hyperlink>
      <w:r>
        <w:rPr>
          <w:rFonts w:hint="eastAsia"/>
        </w:rPr>
        <w:t>》，2025年超薄移动电源行业市场规模达 亿元，预计2032年市场规模将达 亿元，期间年均复合增长率（CAGR）达 %。报告系统梳理了超薄移动电源产业链的整体结构，详细解读了超薄移动电源市场规模、需求动态及价格波动的影响因素。报告基于超薄移动电源行业现状，结合技术发展与应用趋势，对超薄移动电源市场前景和未来发展方向进行了预测。同时，报告重点分析了行业重点企业的竞争策略、市场集中度及品牌表现，并对超薄移动电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闪充型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户外用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超薄移动电源行业发展总体概况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超薄移动电源行业发展主要特点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超薄移动电源行业发展影响因素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超薄移动电源有利因素</w:t>
      </w:r>
      <w:r>
        <w:rPr>
          <w:rFonts w:hint="eastAsia"/>
        </w:rPr>
        <w:br/>
      </w:r>
      <w:r>
        <w:rPr>
          <w:rFonts w:hint="eastAsia"/>
        </w:rPr>
        <w:t>　　　　1.5.3 .2 超薄移动电源不利因素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2025年超薄移动电源主要企业在国际市场排名（按销量）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全球市场主要企业超薄移动电源销量（2023-2026）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2025年超薄移动电源主要企业在国际市场排名（按收入）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全球市场主要企业超薄移动电源销售收入（2023-2026）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全球市场主要企业超薄移动电源销售价格（2023-2026）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2025年超薄移动电源主要企业在中国市场排名（按销量）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中国市场主要企业超薄移动电源销量（2023-2026）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2025年超薄移动电源主要企业在中国市场排名（按收入）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中国市场主要企业超薄移动电源销售收入（2023-2026）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全球主要厂商超薄移动电源总部及产地分布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全球主要厂商成立时间及超薄移动电源商业化日期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全球主要厂商超薄移动电源产品类型及应用</w:t>
      </w:r>
      <w:r>
        <w:rPr>
          <w:rFonts w:hint="eastAsia"/>
        </w:rPr>
        <w:br/>
      </w:r>
      <w:r>
        <w:rPr>
          <w:rFonts w:hint="eastAsia"/>
        </w:rPr>
        <w:t>　　2.9 超薄移动电源行业集中度、竞争程度分析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超薄移动电源行业集中度分析：2025年全球Top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全球超薄移动电源第一梯队、第二梯队和第三梯队生产商（品牌）及市场份额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全球超薄移动电源总体规模分析</w:t>
      </w:r>
      <w:r>
        <w:rPr>
          <w:rFonts w:hint="eastAsia"/>
        </w:rPr>
        <w:br/>
      </w:r>
      <w:r>
        <w:rPr>
          <w:rFonts w:hint="eastAsia"/>
        </w:rPr>
        <w:t>　　3.1 全球超薄移动电源供需现状及预测（2021-2032）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全球超薄移动电源产量、需求量及发展趋势（2021-2032）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全球主要地区超薄移动电源产量及发展趋势（2021-2032）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全球主要地区超薄移动电源产量（2021-2026）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全球主要地区超薄移动电源产量（2027-2032）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中国超薄移动电源产量、市场需求量及发展趋势（2021-2032）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中国市场超薄移动电源进出口（2021-2032）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全球超薄移动电源销量及销售额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全球市场超薄移动电源销售额（2021-2032）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全球市场超薄移动电源销量（2021-2032）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全球市场超薄移动电源价格趋势（2021-2032）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全球超薄移动电源主要地区分析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全球主要地区超薄移动电源市场规模分析：2021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全球主要地区超薄移动电源销售收入及市场份额（2021-2026）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全球主要地区超薄移动电源销售收入预测（2027-2032）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全球主要地区超薄移动电源销量分析：2021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全球主要地区超薄移动电源销量及市场份额预测（2027-2032）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超薄移动电源销量、收入、价格及毛利率（2021-2026）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不同产品类型超薄移动电源分析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全球不同产品类型超薄移动电源销量（2021-2032）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全球不同产品类型超薄移动电源销量预测（2027-2032）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全球不同产品类型超薄移动电源收入（2021-2032）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全球不同产品类型超薄移动电源收入预测（2027-2032）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全球不同产品类型超薄移动电源价格走势（2021-2032）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中国不同产品类型超薄移动电源销量（2021-2032）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中国不同产品类型超薄移动电源销量预测（2027-2032）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中国不同产品类型超薄移动电源收入（2021-2032）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不同应用超薄移动电源分析</w:t>
      </w:r>
      <w:r>
        <w:rPr>
          <w:rFonts w:hint="eastAsia"/>
        </w:rPr>
        <w:br/>
      </w:r>
      <w:r>
        <w:rPr>
          <w:rFonts w:hint="eastAsia"/>
        </w:rPr>
        <w:t>　　7.1 全球不同应用超薄移动电源销量（2021-2032）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全球不同应用超薄移动电源销量预测（2027-2032）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全球不同应用超薄移动电源收入（2021-2032）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全球不同应用超薄移动电源收入预测（2027-2032）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全球不同应用超薄移动电源价格走势（2021-2032）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中国不同应用超薄移动电源销量（2021-2032）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中国不同应用超薄移动电源销量预测（2027-2032）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中国不同应用超薄移动电源收入（2021-2032）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超薄移动电源行业发展趋势</w:t>
      </w:r>
      <w:r>
        <w:rPr>
          <w:rFonts w:hint="eastAsia"/>
        </w:rPr>
        <w:br/>
      </w:r>
      <w:r>
        <w:rPr>
          <w:rFonts w:hint="eastAsia"/>
        </w:rPr>
        <w:t>　　8.2 超薄移动电源行业主要驱动因素</w:t>
      </w:r>
      <w:r>
        <w:rPr>
          <w:rFonts w:hint="eastAsia"/>
        </w:rPr>
        <w:br/>
      </w:r>
      <w:r>
        <w:rPr>
          <w:rFonts w:hint="eastAsia"/>
        </w:rPr>
        <w:t>　　8.3 超薄移动电源中国企业SWOT分析</w:t>
      </w:r>
      <w:r>
        <w:rPr>
          <w:rFonts w:hint="eastAsia"/>
        </w:rPr>
        <w:br/>
      </w:r>
      <w:r>
        <w:rPr>
          <w:rFonts w:hint="eastAsia"/>
        </w:rPr>
        <w:t>　　8.4 中国超薄移动电源行业政策环境分析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超薄移动电源行业产业链简介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超薄移动电源行业供应链分析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超薄移动电源主要原料及供应情况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超薄移动电源行业采购模式</w:t>
      </w:r>
      <w:r>
        <w:rPr>
          <w:rFonts w:hint="eastAsia"/>
        </w:rPr>
        <w:br/>
      </w:r>
      <w:r>
        <w:rPr>
          <w:rFonts w:hint="eastAsia"/>
        </w:rPr>
        <w:t>　　9.3 超薄移动电源行业生产模式</w:t>
      </w:r>
      <w:r>
        <w:rPr>
          <w:rFonts w:hint="eastAsia"/>
        </w:rPr>
        <w:br/>
      </w:r>
      <w:r>
        <w:rPr>
          <w:rFonts w:hint="eastAsia"/>
        </w:rPr>
        <w:t>　　9.4 超薄移动电源行业销售模式及销售渠道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按应用细分，全球超薄移动电源市场规模（CAGR）2021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超薄移动电源行业发展主要特点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超薄移动电源行业发展有利因素分析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超薄移动电源行业发展不利因素分析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进入超薄移动电源行业壁垒</w:t>
      </w:r>
      <w:r>
        <w:rPr>
          <w:rFonts w:hint="eastAsia"/>
        </w:rPr>
        <w:br/>
      </w:r>
      <w:r>
        <w:rPr>
          <w:rFonts w:hint="eastAsia"/>
        </w:rPr>
        <w:t>　　表 7： 超薄移动电源主要企业在国际市场占有率（按销量，2023-2026）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2025年超薄移动电源主要企业在国际市场排名（按销量）&amp;（千个）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全球市场主要企业超薄移动电源销量（2023-2026）&amp;（千个）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超薄移动电源主要企业在国际市场占有率（按收入，2023-2026）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2025年超薄移动电源主要企业在国际市场排名（按收入）&amp;（万元）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全球市场主要企业超薄移动电源销售价格（2023-2026）&amp;（US$/Unit）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超薄移动电源主要企业在中国市场占有率（按销量，2023-2026）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2025年超薄移动电源主要企业在中国市场排名（按销量）&amp;（千个）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中国市场主要企业超薄移动电源销量（2023-2026）&amp;（千个）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超薄移动电源主要企业在中国市场占有率（按收入，2023-2026）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2025年超薄移动电源主要企业在中国市场排名（按收入）&amp;（万元）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全球主要厂商超薄移动电源总部及产地分布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全球主要厂商成立时间及超薄移动电源商业化日期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全球主要厂商超薄移动电源产品类型及应用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2025年全球超薄移动电源主要厂商市场地位（第一梯队、第二梯队和第三梯队）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全球主要地区超薄移动电源产量增速（CAGR）：（2021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全球主要地区超薄移动电源产量（2021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全球主要地区超薄移动电源产量（2021-2026）&amp;（千个）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全球主要地区超薄移动电源产量（2027-2032）&amp;（千个）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全球主要地区超薄移动电源产量市场份额（2021-2026）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全球主要地区超薄移动电源产量市场份额（2027-2032）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中国市场超薄移动电源产量、销量、进出口（2021-2026）&amp;（千个）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中国市场超薄移动电源产量、销量、进出口预测（2027-2032）&amp;（千个）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全球主要地区超薄移动电源销售收入增速：（2021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全球主要地区超薄移动电源销售收入（2021-2026）&amp;（万元）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全球主要地区超薄移动电源销售收入市场份额（2021-2026）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全球主要地区超薄移动电源收入（2027-2032）&amp;（万元）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全球主要地区超薄移动电源收入市场份额（2027-2032）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全球主要地区超薄移动电源销量（千个）：2021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全球主要地区超薄移动电源销量（2021-2026）&amp;（千个）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全球主要地区超薄移动电源销量市场份额（2021-2026）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全球主要地区超薄移动电源销量（2027-2032）&amp;（千个）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全球主要地区超薄移动电源销量份额（2027-2032）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超薄移动电源生产基地、销售区域、竞争对手及市场地位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超薄移动电源产品规格、参数及市场应用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超薄移动电源销量（千个）、收入（万元）、价格（US$/Unit）及毛利率（2021-2026）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全球不同产品类型超薄移动电源销量（2021-2026）&amp;（千个）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全球不同产品类型超薄移动电源销量市场份额（2021-2026）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全球不同产品类型超薄移动电源销量预测（2027-2032）&amp;（千个）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全球市场不同产品类型超薄移动电源销量市场份额预测（2027-2032）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全球不同产品类型超薄移动电源收入（2021-2026）&amp;（万元）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全球不同产品类型超薄移动电源收入市场份额（2021-2026）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全球不同产品类型超薄移动电源收入预测（2027-2032）&amp;（万元）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全球不同产品类型超薄移动电源收入市场份额预测（2027-2032）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中国不同产品类型超薄移动电源销量（2021-2026）&amp;（千个）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中国不同产品类型超薄移动电源销量市场份额（2021-2026）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中国不同产品类型超薄移动电源销量预测（2027-2032）&amp;（千个）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全球市场不同产品类型超薄移动电源销量市场份额预测（2027-2032）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中国不同产品类型超薄移动电源收入（2021-2026）&amp;（万元）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中国不同产品类型超薄移动电源收入市场份额（2021-2026）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中国不同产品类型超薄移动电源收入预测（2027-2032）&amp;（万元）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中国不同产品类型超薄移动电源收入市场份额预测（2027-2032）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全球不同应用超薄移动电源销量（2021-2026）&amp;（千个）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全球不同应用超薄移动电源销量市场份额（2021-2026）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全球不同应用超薄移动电源销量预测（2027-2032）&amp;（千个）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全球市场不同应用超薄移动电源销量市场份额预测（2027-2032）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全球不同应用超薄移动电源收入（2021-2026）&amp;（万元）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全球不同应用超薄移动电源收入市场份额（2021-2026）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全球不同应用超薄移动电源收入预测（2027-2032）&amp;（万元）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全球不同应用超薄移动电源收入市场份额预测（2027-2032）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中国不同应用超薄移动电源销量（2021-2026）&amp;（千个）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中国不同应用超薄移动电源销量市场份额（2021-2026）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中国不同应用超薄移动电源销量预测（2027-2032）&amp;（千个）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中国市场不同应用超薄移动电源销量市场份额预测（2027-2032）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中国不同应用超薄移动电源收入（2021-2026）&amp;（万元）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中国不同应用超薄移动电源收入市场份额（2021-2026）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中国不同应用超薄移动电源收入预测（2027-2032）&amp;（万元）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中国不同应用超薄移动电源收入市场份额预测（2027-2032）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超薄移动电源行业发展趋势</w:t>
      </w:r>
      <w:r>
        <w:rPr>
          <w:rFonts w:hint="eastAsia"/>
        </w:rPr>
        <w:br/>
      </w:r>
      <w:r>
        <w:rPr>
          <w:rFonts w:hint="eastAsia"/>
        </w:rPr>
        <w:t>　　表 156： 超薄移动电源行业主要驱动因素</w:t>
      </w:r>
      <w:r>
        <w:rPr>
          <w:rFonts w:hint="eastAsia"/>
        </w:rPr>
        <w:br/>
      </w:r>
      <w:r>
        <w:rPr>
          <w:rFonts w:hint="eastAsia"/>
        </w:rPr>
        <w:t>　　表 157： 超薄移动电源行业供应链分析</w:t>
      </w:r>
      <w:r>
        <w:rPr>
          <w:rFonts w:hint="eastAsia"/>
        </w:rPr>
        <w:br/>
      </w:r>
      <w:r>
        <w:rPr>
          <w:rFonts w:hint="eastAsia"/>
        </w:rPr>
        <w:t>　　表 158： 超薄移动电源上游原料供应商</w:t>
      </w:r>
      <w:r>
        <w:rPr>
          <w:rFonts w:hint="eastAsia"/>
        </w:rPr>
        <w:br/>
      </w:r>
      <w:r>
        <w:rPr>
          <w:rFonts w:hint="eastAsia"/>
        </w:rPr>
        <w:t>　　表 159： 超薄移动电源主要地区不同应用客户分析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超薄移动电源典型经销商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超薄移动电源产品图片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全球不同产品类型超薄移动电源销售额2021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闪充型产品图片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全球不同应用超薄移动电源市场份额2025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户外用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2025年全球前五大生产商超薄移动电源市场份额</w:t>
      </w:r>
      <w:r>
        <w:rPr>
          <w:rFonts w:hint="eastAsia"/>
        </w:rPr>
        <w:br/>
      </w:r>
      <w:r>
        <w:rPr>
          <w:rFonts w:hint="eastAsia"/>
        </w:rPr>
        <w:t>　　图 11： 2025年全球超薄移动电源第一梯队、第二梯队和第三梯队厂商及市场份额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全球超薄移动电源产能、产量、产能利用率及发展趋势（2021-2032）&amp;（千个）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全球超薄移动电源产量、需求量及发展趋势（2021-2032）&amp;（千个）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全球主要地区超薄移动电源产量市场份额（2021-2032）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中国超薄移动电源产能、产量、产能利用率及发展趋势（2021-2032）&amp;（千个）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中国超薄移动电源产量、市场需求量及发展趋势（2021-2032）&amp;（千个）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全球超薄移动电源市场销售额及增长率：（2021-2032）&amp;（万元）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全球市场超薄移动电源市场规模：2021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全球市场超薄移动电源销量及增长率（2021-2032）&amp;（千个）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全球市场超薄移动电源价格趋势（2021-2032）&amp;（US$/Unit）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全球主要地区超薄移动电源销售收入（2021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全球主要地区超薄移动电源销售收入市场份额（2021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北美市场超薄移动电源销量及增长率（2021-2032）&amp;（千个）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北美市场超薄移动电源收入及增长率（2021-2032）&amp;（万元）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欧洲市场超薄移动电源销量及增长率（2021-2032）&amp;（千个）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欧洲市场超薄移动电源收入及增长率（2021-2032）&amp;（万元）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中国市场超薄移动电源销量及增长率（2021-2032）&amp;（千个）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中国市场超薄移动电源收入及增长率（2021-2032）&amp;（万元）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日本市场超薄移动电源销量及增长率（2021-2032）&amp;（千个）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日本市场超薄移动电源收入及增长率（2021-2032）&amp;（万元）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东南亚市场超薄移动电源销量及增长率（2021-2032）&amp;（千个）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东南亚市场超薄移动电源收入及增长率（2021-2032）&amp;（万元）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印度市场超薄移动电源销量及增长率（2021-2032）&amp;（千个）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印度市场超薄移动电源收入及增长率（2021-2032）&amp;（万元）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南美市场超薄移动电源销量及增长率（2021-2032）&amp;（千个）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南美市场超薄移动电源收入及增长率（2021-2032）&amp;（万元）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中东市场超薄移动电源销量及增长率（2021-2032）&amp;（千个）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中东市场超薄移动电源收入及增长率（2021-2032）&amp;（万元）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全球不同产品类型超薄移动电源价格走势（2021-2032）&amp;（US$/Unit）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全球不同应用超薄移动电源价格走势（2021-2032）&amp;（US$/Unit）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超薄移动电源中国企业SWOT分析</w:t>
      </w:r>
      <w:r>
        <w:rPr>
          <w:rFonts w:hint="eastAsia"/>
        </w:rPr>
        <w:br/>
      </w:r>
      <w:r>
        <w:rPr>
          <w:rFonts w:hint="eastAsia"/>
        </w:rPr>
        <w:t>　　图 42： 超薄移动电源产业链</w:t>
      </w:r>
      <w:r>
        <w:rPr>
          <w:rFonts w:hint="eastAsia"/>
        </w:rPr>
        <w:br/>
      </w:r>
      <w:r>
        <w:rPr>
          <w:rFonts w:hint="eastAsia"/>
        </w:rPr>
        <w:t>　　图 43： 超薄移动电源行业采购模式分析</w:t>
      </w:r>
      <w:r>
        <w:rPr>
          <w:rFonts w:hint="eastAsia"/>
        </w:rPr>
        <w:br/>
      </w:r>
      <w:r>
        <w:rPr>
          <w:rFonts w:hint="eastAsia"/>
        </w:rPr>
        <w:t>　　图 44： 超薄移动电源行业生产模式</w:t>
      </w:r>
      <w:r>
        <w:rPr>
          <w:rFonts w:hint="eastAsia"/>
        </w:rPr>
        <w:br/>
      </w:r>
      <w:r>
        <w:rPr>
          <w:rFonts w:hint="eastAsia"/>
        </w:rPr>
        <w:t>　　图 45： 超薄移动电源行业销售模式分析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310691a2d414a" w:history="1">
        <w:r>
          <w:rPr>
            <w:rStyle w:val="Hyperlink"/>
          </w:rPr>
          <w:t>2026-2032年全球与中国超薄移动电源行业研究及市场前景预测报告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310691a2d414a" w:history="1">
        <w:r>
          <w:rPr>
            <w:rStyle w:val="Hyperlink"/>
          </w:rPr>
          <w:t>https://www.20087.com/6/61/ChaoBoYiDongDianYuanShiChangQianJingYuCe.html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热点：超薄的充电宝、超薄移动电源推荐、小型移动电源、超薄移动电源前十名、大容量移动电源什么牌子好、超薄移动电源怎么充电、智能移动电源、超薄移动电源能用多久、超大功率充电宝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8acc3f8714b98" w:history="1">
      <w:r>
        <w:rPr>
          <w:rStyle w:val="Hyperlink"/>
        </w:rPr>
        <w:t>2026-2032年全球与中国超薄移动电源行业研究及市场前景预测报告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aoBoYiDongDianYuanShiChangQianJingYuCe.html" TargetMode="External" Id="Rd62310691a2d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aoBoYiDongDianYuanShiChangQianJingYuCe.html" TargetMode="External" Id="Rcd18acc3f871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2026-02-08T08:54:48Z</dcterms:created>
  <dcterms:modified xsi:type="dcterms:W3CDTF">2026-02-08T09:54:48Z</dcterms:modified>
  <dc:subject>2026-2032年全球与中国超薄移动电源行业研究及市场前景预测报告</dc:subject>
  <dc:title>2026-2032年全球与中国超薄移动电源行业研究及市场前景预测报告</dc:title>
  <cp:keywords>2026-2032年全球与中国超薄移动电源行业研究及市场前景预测报告</cp:keywords>
  <dc:description>2026-2032年全球与中国超薄移动电源行业研究及市场前景预测报告</dc:description>
</cp:coreProperties>
</file>