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d530c097874d3d" w:history="1">
              <w:r>
                <w:rPr>
                  <w:rStyle w:val="Hyperlink"/>
                </w:rPr>
                <w:t>2026-2032年中国金属压力容器行业研究分析及发展趋势预测报告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d530c097874d3d" w:history="1">
              <w:r>
                <w:rPr>
                  <w:rStyle w:val="Hyperlink"/>
                </w:rPr>
                <w:t>2026-2032年中国金属压力容器行业研究分析及发展趋势预测报告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2230216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d530c097874d3d" w:history="1">
                <w:r>
                  <w:rPr>
                    <w:rStyle w:val="Hyperlink"/>
                  </w:rPr>
                  <w:t>https://www.20087.com/6/21/JinShuYaLiRongQiWeiLaiFaZhanQuSh.html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压力容器是化工、石油、天然气等行业中不可或缺的关键设备。近年来，随着《中国制造2025》战略的推进，金属压力容器行业在技术进步和产业升级方面取得了显著成就。目前，金属压力容器不仅在材料选择上更加注重高性能和耐腐蚀性，还在设计制造过程中引入了更多先进制造技术，如三维建模、精密铸造和焊接技术等。此外，随着对安全生产的重视，金属压力容器在安全性能和检测技术方面也有了明显提升。</w:t>
      </w:r>
      <w:r>
        <w:rPr>
          <w:rFonts w:hint="eastAsia"/>
        </w:rPr>
        <w:br/>
      </w:r>
      <w:r>
        <w:rPr>
          <w:rFonts w:hint="eastAsia"/>
        </w:rPr>
        <w:t>　　未来，金属压力容器行业将更加注重技术创新和节能减排。市场调研网认为，一方面，随着高端制造技术的发展，金属压力容器将采用更多新型材料，如高强度合金钢和复合材料，以提高容器的性能和使用寿命。另一方面，随着对环境保护的要求日益严格，金属压力容器行业将致力于研发更加节能环保的产品和技术，通过优化设计和制造流程来减少能源消耗和排放。此外，随着数字化转型的推进，金属压力容器行业还将加强智能化管理，利用物联网技术实现远程监控和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d530c097874d3d" w:history="1">
        <w:r>
          <w:rPr>
            <w:rStyle w:val="Hyperlink"/>
          </w:rPr>
          <w:t>2026-2032年中国金属压力容器行业研究分析及发展趋势预测报告</w:t>
        </w:r>
      </w:hyperlink>
      <w:r>
        <w:rPr>
          <w:rFonts w:hint="eastAsia"/>
        </w:rPr>
        <w:t>》，2025年金属压力容器行业市场规模达 亿元，预计2032年市场规模将达 亿元，期间年均复合增长率（CAGR）达 %。报告基于科学的市场调研与数据分析，全面解析了金属压力容器行业的市场规模、市场需求及发展现状。报告深入探讨了金属压力容器产业链结构、细分市场特点及技术发展方向，并结合宏观经济环境与消费者需求变化，对金属压力容器行业前景与未来趋势进行了科学预测，揭示了潜在增长空间。通过对金属压力容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2026年中国金属压力容器行业发展环境分析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金属压力容器行业相关政策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第三节 2026年中国金属压力容器行业发展社会环境分析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金属压力容器行业发展概述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一、金属压力容器行业定义及分类</w:t>
      </w:r>
      <w:r>
        <w:rPr>
          <w:rFonts w:hint="eastAsia"/>
        </w:rPr>
        <w:br/>
      </w:r>
      <w:r>
        <w:rPr>
          <w:rFonts w:hint="eastAsia"/>
        </w:rPr>
        <w:t>　　　　二、金属压力容器行业经济特性</w:t>
      </w:r>
      <w:r>
        <w:rPr>
          <w:rFonts w:hint="eastAsia"/>
        </w:rPr>
        <w:br/>
      </w:r>
      <w:r>
        <w:rPr>
          <w:rFonts w:hint="eastAsia"/>
        </w:rPr>
        <w:t>　　　　三、金属压力容器产业链模型介绍及金属压力容器产业链图分析</w:t>
      </w:r>
      <w:r>
        <w:rPr>
          <w:rFonts w:hint="eastAsia"/>
        </w:rPr>
        <w:br/>
      </w:r>
      <w:r>
        <w:rPr>
          <w:rFonts w:hint="eastAsia"/>
        </w:rPr>
        <w:t>　　第二节 金属压力容器行业发展成熟度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金属压力容器行业相关产业动态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2026年世界金属压力容器行业市场运行形势分析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世界金属压力容器行业市场运行环境分析</w:t>
      </w:r>
      <w:r>
        <w:rPr>
          <w:rFonts w:hint="eastAsia"/>
        </w:rPr>
        <w:br/>
      </w:r>
      <w:r>
        <w:rPr>
          <w:rFonts w:hint="eastAsia"/>
        </w:rPr>
        <w:t>　　第二节 世界金属压力容器行业市场发展情况分析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一、世界金属压力容器行业市场供需分析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二、世界金属压力容器行业市场规模分析</w:t>
      </w:r>
      <w:r>
        <w:rPr>
          <w:rFonts w:hint="eastAsia"/>
        </w:rPr>
        <w:br/>
      </w:r>
      <w:r>
        <w:rPr>
          <w:rFonts w:hint="eastAsia"/>
        </w:rPr>
        <w:t>　　　　三、世界金属压力容器行业主要国家发展情况分析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世界金属压力容器行业重点企业分析</w:t>
      </w:r>
      <w:r>
        <w:rPr>
          <w:rFonts w:hint="eastAsia"/>
        </w:rPr>
        <w:br/>
      </w:r>
      <w:r>
        <w:rPr>
          <w:rFonts w:hint="eastAsia"/>
        </w:rPr>
        <w:t>　　第四节 2026-2032年世界金属压力容器行业市场规模趋势预测分析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2026年中国金属压力容器行业发展分析</w:t>
      </w:r>
      <w:r>
        <w:rPr>
          <w:rFonts w:hint="eastAsia"/>
        </w:rPr>
        <w:br/>
      </w:r>
      <w:r>
        <w:rPr>
          <w:rFonts w:hint="eastAsia"/>
        </w:rPr>
        <w:t>　　第一节 中国金属压力容器行业发展现状</w:t>
      </w:r>
      <w:r>
        <w:rPr>
          <w:rFonts w:hint="eastAsia"/>
        </w:rPr>
        <w:br/>
      </w:r>
      <w:r>
        <w:rPr>
          <w:rFonts w:hint="eastAsia"/>
        </w:rPr>
        <w:t>　　第二节 金属压力容器行业发展趋势分析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我国金属压力容器行业发展分析</w:t>
      </w:r>
      <w:r>
        <w:rPr>
          <w:rFonts w:hint="eastAsia"/>
        </w:rPr>
        <w:br/>
      </w:r>
      <w:r>
        <w:rPr>
          <w:rFonts w:hint="eastAsia"/>
        </w:rPr>
        <w:t>　　第一节 2026年中国金属压力容器行业发展状况</w:t>
      </w:r>
      <w:r>
        <w:rPr>
          <w:rFonts w:hint="eastAsia"/>
        </w:rPr>
        <w:br/>
      </w:r>
      <w:r>
        <w:rPr>
          <w:rFonts w:hint="eastAsia"/>
        </w:rPr>
        <w:t>　　　　一、2026年金属压力容器行业发展状况分析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二、2026年中国金属压力容器行业发展动态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三、2026年我国金属压力容器行业发展热点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四、2026年我国金属压力容器行业存在的问题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2026年中国金属压力容器行业市场供需状况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一、2021-2026年中国金属压力容器行业供给分析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二、2021-2026年中国金属压力容器行业市场需求分析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四、2021-2026年中国金属压力容器行业市场规模分析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2021-2026年中国金属压力容器行业（所属行业）主要数据监测分析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2021-2026年中国金属压力容器行业（所属行业）总体数据分析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一、2026年中国金属压力容器行业（所属行业）全部企业数据分析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2021-2026年中国金属压力容器行业（所属行业）不同规模企业数据分析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一、2026年中国金属压力容器行业（所属行业）不同规模企业数据分析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2021-2026年中国金属压力容器行业（所属行业）不同所有制企业数据分析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一、2026年中国金属压力容器行业（所属行业）不同所有制企业数据分析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2026年中国金属压力容器行业竞争格局分析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2026年中国金属压力容器行业SWOT模型分析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2026年金属压力容器行业优势企业竞争力分析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北京天海工业有限公司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第二节 山东环日集团有限公司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第三节 飞鹰集团有限公司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第四节 巴马（上海）空压机有限公司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第五节 山东水龙王集团有限公司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第六节 宜兴市北海封头有限公司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2021-2026年中国金属压力容器行业上下游分析及其影响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2026年中国金属压力容器行业上游发展及影响分析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一、2026年中国金属压力容器行业上游运行现状分析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2026年中国金属压力容器行业下游发展及影响分析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一、2026年中国金属压力容器行业下游运行现状分析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2026-2032年金属压力容器行业发展及投资前景预测分析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2026-2032年金属压力容器行业市场规模预测分析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2026-2032年金属压力容器行业供需预测分析</w:t>
      </w:r>
      <w:r>
        <w:rPr>
          <w:rFonts w:hint="eastAsia"/>
        </w:rPr>
        <w:br/>
      </w:r>
      <w:r>
        <w:rPr>
          <w:rFonts w:hint="eastAsia"/>
        </w:rPr>
        <w:t>　　第三节 中国金属压力容器行业五力分析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2021-2026年我国金属压力容器行业投资环境分析</w:t>
      </w:r>
      <w:r>
        <w:rPr>
          <w:rFonts w:hint="eastAsia"/>
        </w:rPr>
        <w:br/>
      </w:r>
      <w:r>
        <w:rPr>
          <w:rFonts w:hint="eastAsia"/>
        </w:rPr>
        <w:t>　　第五节 2026-2032年我国金属压力容器行业前景展望分析</w:t>
      </w:r>
      <w:r>
        <w:rPr>
          <w:rFonts w:hint="eastAsia"/>
        </w:rPr>
        <w:br/>
      </w:r>
      <w:r>
        <w:rPr>
          <w:rFonts w:hint="eastAsia"/>
        </w:rPr>
        <w:t>　　第六节 2026-2032年我国金属压力容器行业盈利能力预测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2026-2032年中国金属压力容器行业投资风险分析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2021-2026年中国金属压力容器行业投资金额分析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2021-2026年中国金属压力容器行业主要投资项目分析</w:t>
      </w:r>
      <w:r>
        <w:rPr>
          <w:rFonts w:hint="eastAsia"/>
        </w:rPr>
        <w:br/>
      </w:r>
      <w:r>
        <w:rPr>
          <w:rFonts w:hint="eastAsia"/>
        </w:rPr>
        <w:t>　　第三节 2021-2026年中国金属压力容器行业投资周期分析</w:t>
      </w:r>
      <w:r>
        <w:rPr>
          <w:rFonts w:hint="eastAsia"/>
        </w:rPr>
        <w:br/>
      </w:r>
      <w:r>
        <w:rPr>
          <w:rFonts w:hint="eastAsia"/>
        </w:rPr>
        <w:t>　　第四节 2026-2032年中国金属压力容器行业投资风险分析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2021-2026年中国金属压力容器行业发展策略及投资建议分析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金属压力容器行业发展策略分析</w:t>
      </w:r>
      <w:r>
        <w:rPr>
          <w:rFonts w:hint="eastAsia"/>
        </w:rPr>
        <w:br/>
      </w:r>
      <w:r>
        <w:rPr>
          <w:rFonts w:hint="eastAsia"/>
        </w:rPr>
        <w:t>　　第二节 金属压力容器行业市场的重点客户战略实施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2021-2026年中国金属压力容器行业发展建议</w:t>
      </w:r>
      <w:r>
        <w:rPr>
          <w:rFonts w:hint="eastAsia"/>
        </w:rPr>
        <w:br/>
      </w:r>
      <w:r>
        <w:rPr>
          <w:rFonts w:hint="eastAsia"/>
        </w:rPr>
        <w:t>　　第四节 中智-林-2021-2026年中国金属压力容器行业投资建议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金属压力容器产业链结构示意图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2021-2026年我国金属压力容器供应情况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2021-2026年我国金属压力容器需求情况</w:t>
      </w:r>
      <w:r>
        <w:rPr>
          <w:rFonts w:hint="eastAsia"/>
        </w:rPr>
        <w:br/>
      </w:r>
      <w:r>
        <w:rPr>
          <w:rFonts w:hint="eastAsia"/>
        </w:rPr>
        <w:t>　　图表 2026-2032年中国金属压力容器市场规模预测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2026-2032年我国金属压力容器供应情况预测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2026-2032年我国金属压力容器需求情况预测</w:t>
      </w:r>
      <w:r>
        <w:rPr>
          <w:rFonts w:hint="eastAsia"/>
        </w:rPr>
        <w:br/>
      </w:r>
      <w:r>
        <w:rPr>
          <w:rFonts w:hint="eastAsia"/>
        </w:rPr>
        <w:t>　　图表 2021-2026年中国金属压力容器市场规模及其增速走势图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2021-2026年我国金属压力容器市场规模分区域统计表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d530c097874d3d" w:history="1">
        <w:r>
          <w:rPr>
            <w:rStyle w:val="Hyperlink"/>
          </w:rPr>
          <w:t>2026-2032年中国金属压力容器行业研究分析及发展趋势预测报告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2230216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d530c097874d3d" w:history="1">
        <w:r>
          <w:rPr>
            <w:rStyle w:val="Hyperlink"/>
          </w:rPr>
          <w:t>https://www.20087.com/6/21/JinShuYaLiRongQiWeiLaiFaZhanQuSh.html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容器特种设备定义、金属压力容器的检验周期、压力容器都有什么、金属压力容器安全状况等级与检验周期、压力容器需要定期检验吗、金属压力容器制造属于哪个行业、非金属压力容器有哪些、金属压力容器首次定期检验、简单压力容器属于特种设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40d6992e8a477f" w:history="1">
      <w:r>
        <w:rPr>
          <w:rStyle w:val="Hyperlink"/>
        </w:rPr>
        <w:t>2026-2032年中国金属压力容器行业研究分析及发展趋势预测报告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JinShuYaLiRongQiWeiLaiFaZhanQuSh.html" TargetMode="External" Id="Rc9d530c09787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JinShuYaLiRongQiWeiLaiFaZhanQuSh.html" TargetMode="External" Id="Rd640d6992e8a47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2026-07-20T01:29:00Z</dcterms:created>
  <dcterms:modified xsi:type="dcterms:W3CDTF">2026-07-20T02:29:00Z</dcterms:modified>
  <dc:subject>2026-2032年中国金属压力容器行业研究分析及发展趋势预测报告</dc:subject>
  <dc:title>2026-2032年中国金属压力容器行业研究分析及发展趋势预测报告</dc:title>
  <cp:keywords>2026-2032年中国金属压力容器行业研究分析及发展趋势预测报告</cp:keywords>
  <dc:description>2026-2032年中国金属压力容器行业研究分析及发展趋势预测报告</dc:description>
</cp:coreProperties>
</file>