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ce87f678842b5" w:history="1">
              <w:r>
                <w:rPr>
                  <w:rStyle w:val="Hyperlink"/>
                </w:rPr>
                <w:t>中国雷达探测设备行业发展调研与前景趋势预测（2025-2031年）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ce87f678842b5" w:history="1">
              <w:r>
                <w:rPr>
                  <w:rStyle w:val="Hyperlink"/>
                </w:rPr>
                <w:t>中国雷达探测设备行业发展调研与前景趋势预测（2025-2031年）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ce87f678842b5" w:history="1">
                <w:r>
                  <w:rPr>
                    <w:rStyle w:val="Hyperlink"/>
                  </w:rPr>
                  <w:t>https://www.20087.com/6/91/LeiDaTanCeSheBeiDeQianJingQuShi.html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达探测设备是信息感知系统的核心组件，已广泛应用于气象观测、航空管制、交通监控、地质勘探及国防安全等多个关键领域。通过发射电磁波并接收目标反射信号，实现对物体距离、速度、方位及特征的非接触式测量。技术体制涵盖脉冲雷达、连续波雷达、合成孔径雷达（SAR）与相控阵雷达等，工作频段从L波段至毫米波不等，适应不同分辨率与穿透能力需求。现代雷达普遍集成数字信号处理、多输入多输出（MIMO）架构与自适应波束成形技术，提升抗干扰能力与目标分辨精度。在民用领域，车载毫米波雷达支撑高级驾驶辅助系统（ADAS）；在气象领域，双偏振雷达可识别降水粒子类型；在地质领域，探地雷达用于地下管线与空洞探测。然而，复杂电磁环境下的信号干扰、小目标检测能力受限及系统功耗问题仍需持续优化。</w:t>
      </w:r>
      <w:r>
        <w:rPr>
          <w:rFonts w:hint="eastAsia"/>
        </w:rPr>
        <w:br/>
      </w:r>
      <w:r>
        <w:rPr>
          <w:rFonts w:hint="eastAsia"/>
        </w:rPr>
        <w:t>　　未来，雷达探测设备的发展将向多源融合、智能化处理与微型化平台集成方向演进。与光学、红外、激光雷达等传感器的数据融合将提升环境感知的完整性与鲁棒性，支持复杂场景下的目标识别与分类。嵌入式人工智能算法的应用可实现回波信号的自动特征提取、杂波抑制与威胁评估，减少人工判读依赖。固态雷达与硅基射频集成电路（RFIC）技术的成熟将推动设备向小型化、低成本、高可靠性发展，适用于无人机、可穿戴设备及物联网节点。在通信感知一体化（ISAC）趋势下，雷达功能可能与5G/6G通信系统共享频谱与硬件资源，提升频谱利用效率。同时，量子雷达等前沿技术探索有望突破经典雷达的探测极限。长远来看，雷达设备将从单一探测工具演变为智能感知网络的关键节点，其发展将深刻影响智慧交通、智慧城市与国家安全体系的构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ce87f678842b5" w:history="1">
        <w:r>
          <w:rPr>
            <w:rStyle w:val="Hyperlink"/>
          </w:rPr>
          <w:t>中国雷达探测设备行业发展调研与前景趋势预测（2025-2031年）</w:t>
        </w:r>
      </w:hyperlink>
      <w:r>
        <w:rPr>
          <w:rFonts w:hint="eastAsia"/>
        </w:rPr>
        <w:t>》从产业链视角出发，系统分析了雷达探测设备行业的市场现状与需求动态，详细解读了雷达探测设备市场规模、价格波动及上下游影响因素。报告深入剖析了雷达探测设备细分领域的发展特点，基于权威数据对市场前景及未来趋势进行了科学预测，同时揭示了雷达探测设备重点企业的竞争格局与市场集中度变化。报告客观翔实地指出了雷达探测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雷达探测设备行业概述</w:t>
      </w:r>
      <w:r>
        <w:rPr>
          <w:rFonts w:hint="eastAsia"/>
        </w:rPr>
        <w:br/>
      </w:r>
      <w:r>
        <w:rPr>
          <w:rFonts w:hint="eastAsia"/>
        </w:rPr>
        <w:t>　　第一节 雷达探测设备定义与分类</w:t>
      </w:r>
      <w:r>
        <w:rPr>
          <w:rFonts w:hint="eastAsia"/>
        </w:rPr>
        <w:br/>
      </w:r>
      <w:r>
        <w:rPr>
          <w:rFonts w:hint="eastAsia"/>
        </w:rPr>
        <w:t>　　第二节 雷达探测设备应用领域</w:t>
      </w:r>
      <w:r>
        <w:rPr>
          <w:rFonts w:hint="eastAsia"/>
        </w:rPr>
        <w:br/>
      </w:r>
      <w:r>
        <w:rPr>
          <w:rFonts w:hint="eastAsia"/>
        </w:rPr>
        <w:t>　　第三节 雷达探测设备行业经济指标分析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雷达探测设备产业链及经营模式分析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三、雷达探测设备销售模式及销售渠道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全球雷达探测设备市场发展综述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2019-2024年全球雷达探测设备市场规模与趋势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主要国家与地区雷达探测设备市场分析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2025-2031年全球雷达探测设备行业发展趋势与前景预测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中国雷达探测设备行业市场分析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2024-2025年雷达探测设备产能与投资动态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一、国内雷达探测设备产能及利用情况</w:t>
      </w:r>
      <w:r>
        <w:rPr>
          <w:rFonts w:hint="eastAsia"/>
        </w:rPr>
        <w:br/>
      </w:r>
      <w:r>
        <w:rPr>
          <w:rFonts w:hint="eastAsia"/>
        </w:rPr>
        <w:t>　　　　二、雷达探测设备产能扩张与投资动态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2025-2031年雷达探测设备行业产量统计与趋势预测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一、2019-2024年雷达探测设备行业产量数据统计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1、2019-2024年雷达探测设备产量及增长趋势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2、2019-2024年雷达探测设备细分产品产量及份额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二、影响雷达探测设备产量的关键因素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三、2025-2031年雷达探测设备产量预测</w:t>
      </w:r>
      <w:r>
        <w:rPr>
          <w:rFonts w:hint="eastAsia"/>
        </w:rPr>
        <w:br/>
      </w:r>
      <w:r>
        <w:rPr>
          <w:rFonts w:hint="eastAsia"/>
        </w:rPr>
        <w:t>　　第三节 2025-2031年雷达探测设备市场需求与销售分析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一、2024-2025年雷达探测设备行业需求现状</w:t>
      </w:r>
      <w:r>
        <w:rPr>
          <w:rFonts w:hint="eastAsia"/>
        </w:rPr>
        <w:br/>
      </w:r>
      <w:r>
        <w:rPr>
          <w:rFonts w:hint="eastAsia"/>
        </w:rPr>
        <w:t>　　　　二、雷达探测设备客户群体与需求特点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三、2019-2024年雷达探测设备行业销售规模分析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四、2025-2031年雷达探测设备市场增长潜力与规模预测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中国雷达探测设备细分市场与下游应用领域分析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雷达探测设备细分市场分析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一、2024-2025年雷达探测设备主要细分产品市场现状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雷达探测设备下游应用与客户群体分析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一、2024-2025年雷达探测设备各应用领域市场现状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2024-2025年雷达探测设备行业技术发展现状及趋势分析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雷达探测设备行业技术发展现状分析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国内外雷达探测设备行业技术差异与原因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雷达探测设备行业技术发展方向、趋势预测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提升雷达探测设备行业技术能力策略建议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雷达探测设备价格机制与竞争策略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一、2019-2024年雷达探测设备市场价格走势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雷达探测设备定价策略与方法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2025-2031年雷达探测设备价格竞争态势与趋势预测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中国雷达探测设备行业重点区域市场研究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2024-2025年重点区域雷达探测设备市场发展概况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二、2019-2024年雷达探测设备市场需求规模情况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三、2025-2031年雷达探测设备行业发展潜力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二、2019-2024年雷达探测设备市场需求规模情况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三、2025-2031年雷达探测设备行业发展潜力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二、2019-2024年雷达探测设备市场需求规模情况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三、2025-2031年雷达探测设备行业发展潜力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二、2019-2024年雷达探测设备市场需求规模情况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三、2025-2031年雷达探测设备行业发展潜力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二、2019-2024年雷达探测设备市场需求规模情况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三、2025-2031年雷达探测设备行业发展潜力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2019-2024年中国雷达探测设备行业进出口情况分析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雷达探测设备行业进口情况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一、2019-2024年雷达探测设备进口规模及增长情况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二、雷达探测设备主要进口来源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雷达探测设备行业出口情况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一、2019-2024年雷达探测设备出口规模及增长情况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二、雷达探测设备主要出口目的地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2019-2024年中国雷达探测设备行业总体发展与财务状况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2019-2024年中国雷达探测设备行业规模情况</w:t>
      </w:r>
      <w:r>
        <w:rPr>
          <w:rFonts w:hint="eastAsia"/>
        </w:rPr>
        <w:br/>
      </w:r>
      <w:r>
        <w:rPr>
          <w:rFonts w:hint="eastAsia"/>
        </w:rPr>
        <w:t>　　　　一、雷达探测设备行业企业数量规模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二、雷达探测设备行业从业人员规模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三、雷达探测设备行业市场敏感性分析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2019-2024年中国雷达探测设备行业财务能力分析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一、雷达探测设备行业盈利能力</w:t>
      </w:r>
      <w:r>
        <w:rPr>
          <w:rFonts w:hint="eastAsia"/>
        </w:rPr>
        <w:br/>
      </w:r>
      <w:r>
        <w:rPr>
          <w:rFonts w:hint="eastAsia"/>
        </w:rPr>
        <w:t>　　　　二、雷达探测设备行业偿债能力</w:t>
      </w:r>
      <w:r>
        <w:rPr>
          <w:rFonts w:hint="eastAsia"/>
        </w:rPr>
        <w:br/>
      </w:r>
      <w:r>
        <w:rPr>
          <w:rFonts w:hint="eastAsia"/>
        </w:rPr>
        <w:t>　　　　三、雷达探测设备行业营运能力</w:t>
      </w:r>
      <w:r>
        <w:rPr>
          <w:rFonts w:hint="eastAsia"/>
        </w:rPr>
        <w:br/>
      </w:r>
      <w:r>
        <w:rPr>
          <w:rFonts w:hint="eastAsia"/>
        </w:rPr>
        <w:t>　　　　四、雷达探测设备行业发展能力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雷达探测设备行业重点企业调研分析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二、企业雷达探测设备业务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二、企业雷达探测设备业务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二、企业雷达探测设备业务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二、企业雷达探测设备业务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二、企业雷达探测设备业务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二、企业雷达探测设备业务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中国雷达探测设备行业竞争格局分析</w:t>
      </w:r>
      <w:r>
        <w:rPr>
          <w:rFonts w:hint="eastAsia"/>
        </w:rPr>
        <w:br/>
      </w:r>
      <w:r>
        <w:rPr>
          <w:rFonts w:hint="eastAsia"/>
        </w:rPr>
        <w:t>　　第一节 雷达探测设备行业竞争格局总览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2024-2025年雷达探测设备行业竞争力分析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2019-2024年雷达探测设备行业企业并购活动分析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2024-2025年雷达探测设备行业会展与招投标活动分析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一、雷达探测设备行业会展活动及其市场影响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2025年中国雷达探测设备企业发展企业发展策略与建议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雷达探测设备销售模式与渠道策略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雷达探测设备品牌与市场推广策略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雷达探测设备研发投入与技术创新能力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雷达探测设备合作联盟与资源整合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中国雷达探测设备行业风险与对策</w:t>
      </w:r>
      <w:r>
        <w:rPr>
          <w:rFonts w:hint="eastAsia"/>
        </w:rPr>
        <w:br/>
      </w:r>
      <w:r>
        <w:rPr>
          <w:rFonts w:hint="eastAsia"/>
        </w:rPr>
        <w:t>　　第一节 雷达探测设备行业SWOT分析</w:t>
      </w:r>
      <w:r>
        <w:rPr>
          <w:rFonts w:hint="eastAsia"/>
        </w:rPr>
        <w:br/>
      </w:r>
      <w:r>
        <w:rPr>
          <w:rFonts w:hint="eastAsia"/>
        </w:rPr>
        <w:t>　　　　一、雷达探测设备行业优势</w:t>
      </w:r>
      <w:r>
        <w:rPr>
          <w:rFonts w:hint="eastAsia"/>
        </w:rPr>
        <w:br/>
      </w:r>
      <w:r>
        <w:rPr>
          <w:rFonts w:hint="eastAsia"/>
        </w:rPr>
        <w:t>　　　　二、雷达探测设备行业劣势</w:t>
      </w:r>
      <w:r>
        <w:rPr>
          <w:rFonts w:hint="eastAsia"/>
        </w:rPr>
        <w:br/>
      </w:r>
      <w:r>
        <w:rPr>
          <w:rFonts w:hint="eastAsia"/>
        </w:rPr>
        <w:t>　　　　三、雷达探测设备市场机会</w:t>
      </w:r>
      <w:r>
        <w:rPr>
          <w:rFonts w:hint="eastAsia"/>
        </w:rPr>
        <w:br/>
      </w:r>
      <w:r>
        <w:rPr>
          <w:rFonts w:hint="eastAsia"/>
        </w:rPr>
        <w:t>　　　　四、雷达探测设备市场威胁</w:t>
      </w:r>
      <w:r>
        <w:rPr>
          <w:rFonts w:hint="eastAsia"/>
        </w:rPr>
        <w:br/>
      </w:r>
      <w:r>
        <w:rPr>
          <w:rFonts w:hint="eastAsia"/>
        </w:rPr>
        <w:t>　　第二节 雷达探测设备行业风险及对策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2025-2031年中国雷达探测设备行业前景与发展趋势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2024-2025年雷达探测设备行业发展环境分析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一、雷达探测设备行业主管部门与监管体制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二、雷达探测设备行业主要法律法规及政策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三、雷达探测设备行业标准与质量监管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2025-2031年雷达探测设备行业发展趋势与方向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2025-2031年雷达探测设备行业发展潜力与机遇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雷达探测设备行业研究结论与建议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[-中-智林-]雷达探测设备行业发展建议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雷达探测设备行业历程</w:t>
      </w:r>
      <w:r>
        <w:rPr>
          <w:rFonts w:hint="eastAsia"/>
        </w:rPr>
        <w:br/>
      </w:r>
      <w:r>
        <w:rPr>
          <w:rFonts w:hint="eastAsia"/>
        </w:rPr>
        <w:t>　　图表 雷达探测设备行业生命周期</w:t>
      </w:r>
      <w:r>
        <w:rPr>
          <w:rFonts w:hint="eastAsia"/>
        </w:rPr>
        <w:br/>
      </w:r>
      <w:r>
        <w:rPr>
          <w:rFonts w:hint="eastAsia"/>
        </w:rPr>
        <w:t>　　图表 雷达探测设备行业产业链分析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2019-2024年中国雷达探测设备行业市场规模及增长情况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2019-2024年雷达探测设备行业市场容量分析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2019-2024年中国雷达探测设备行业产能统计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2019-2024年中国雷达探测设备行业产量及增长趋势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2019-2024年中国雷达探测设备市场需求量及增速统计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2024年中国雷达探测设备行业需求领域分布格局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2019-2024年中国雷达探测设备行业销售收入分析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2019-2024年中国雷达探测设备行业盈利情况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2019-2024年中国雷达探测设备行业利润总额统计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2019-2024年中国雷达探测设备进口数量分析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2019-2024年中国雷达探测设备进口金额分析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2019-2024年中国雷达探测设备出口数量分析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2019-2024年中国雷达探测设备出口金额分析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2024年中国雷达探测设备进口国家及地区分析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2024年中国雷达探测设备出口国家及地区分析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2019-2024年中国雷达探测设备行业企业数量情况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2019-2024年中国雷达探测设备行业企业平均规模情况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**地区雷达探测设备市场规模及增长情况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**地区雷达探测设备行业市场需求情况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**地区雷达探测设备市场规模及增长情况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**地区雷达探测设备行业市场需求情况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**地区雷达探测设备市场规模及增长情况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**地区雷达探测设备行业市场需求情况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**地区雷达探测设备市场规模及增长情况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**地区雷达探测设备行业市场需求情况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雷达探测设备重点企业（一）基本信息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雷达探测设备重点企业（一）经营情况分析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雷达探测设备重点企业（一）主要经济指标情况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雷达探测设备重点企业（一）盈利能力情况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雷达探测设备重点企业（一）偿债能力情况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雷达探测设备重点企业（一）运营能力情况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雷达探测设备重点企业（一）成长能力情况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雷达探测设备重点企业（二）基本信息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雷达探测设备重点企业（二）经营情况分析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雷达探测设备重点企业（二）主要经济指标情况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雷达探测设备重点企业（二）盈利能力情况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雷达探测设备重点企业（二）偿债能力情况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雷达探测设备重点企业（二）运营能力情况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雷达探测设备重点企业（二）成长能力情况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雷达探测设备重点企业（三）基本信息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雷达探测设备重点企业（三）经营情况分析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雷达探测设备重点企业（三）主要经济指标情况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雷达探测设备重点企业（三）盈利能力情况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雷达探测设备重点企业（三）偿债能力情况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雷达探测设备重点企业（三）运营能力情况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雷达探测设备重点企业（三）成长能力情况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2025-2031年中国雷达探测设备行业产能预测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2025-2031年中国雷达探测设备行业产量预测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2025-2031年中国雷达探测设备市场需求量预测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2025-2031年中国雷达探测设备行业供需平衡预测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2025-2031年中国雷达探测设备行业市场容量预测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2025-2031年中国雷达探测设备行业市场规模预测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2025年中国雷达探测设备市场前景分析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2025年中国雷达探测设备发展趋势预测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ce87f678842b5" w:history="1">
        <w:r>
          <w:rPr>
            <w:rStyle w:val="Hyperlink"/>
          </w:rPr>
          <w:t>中国雷达探测设备行业发展调研与前景趋势预测（2025-2031年）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ce87f678842b5" w:history="1">
        <w:r>
          <w:rPr>
            <w:rStyle w:val="Hyperlink"/>
          </w:rPr>
          <w:t>https://www.20087.com/6/91/LeiDaTanCeSheBeiDeQianJingQuShi.html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9d9114e2904457" w:history="1">
      <w:r>
        <w:rPr>
          <w:rStyle w:val="Hyperlink"/>
        </w:rPr>
        <w:t>中国雷达探测设备行业发展调研与前景趋势预测（2025-2031年）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LeiDaTanCeSheBeiDeQianJingQuShi.html" TargetMode="External" Id="R8d5ce87f678842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LeiDaTanCeSheBeiDeQianJingQuShi.html" TargetMode="External" Id="Rc29d9114e29044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2025-09-01T04:25:00Z</dcterms:created>
  <dcterms:modified xsi:type="dcterms:W3CDTF">2025-09-01T05:25:00Z</dcterms:modified>
  <dc:subject>中国雷达探测设备行业发展调研与前景趋势预测（2025-2031年）</dc:subject>
  <dc:title>中国雷达探测设备行业发展调研与前景趋势预测（2025-2031年）</dc:title>
  <cp:keywords>中国雷达探测设备行业发展调研与前景趋势预测（2025-2031年）</cp:keywords>
  <dc:description>中国雷达探测设备行业发展调研与前景趋势预测（2025-2031年）</dc:description>
</cp:coreProperties>
</file>