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2e061d5914e06" w:history="1">
              <w:r>
                <w:rPr>
                  <w:rStyle w:val="Hyperlink"/>
                </w:rPr>
                <w:t>2025-2031年中国低压无功补偿装置行业现状与发展前景报告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2e061d5914e06" w:history="1">
              <w:r>
                <w:rPr>
                  <w:rStyle w:val="Hyperlink"/>
                </w:rPr>
                <w:t>2025-2031年中国低压无功补偿装置行业现状与发展前景报告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2e061d5914e06" w:history="1">
                <w:r>
                  <w:rPr>
                    <w:rStyle w:val="Hyperlink"/>
                  </w:rPr>
                  <w:t>https://www.20087.com/7/61/DiYaWuGongBuChangZhuangZhiHangYeXianZhuangJiQianJing.html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无功补偿装置是用于改善0.4kV配电系统功率因数、降低线损与提升电能质量的关键设备，广泛应用于商业楼宇、数据中心、工业厂房及新能源接入点。低压无功补偿装置包括投切电容器组（TSC）、静止无功发生器（SVG）及混合补偿系统，其中SVG凭借毫秒级响应、连续调节与谐波抑制能力，在高端场景中逐步替代传统电容补偿。然而，大量分布式非线性负载（如变频器、LED电源）导致电网谐波畸变率升高，传统电容器易与系统阻抗发生谐振，引发过电压或烧毁风险。此外，部分老旧装置缺乏远程监控与故障诊断功能，运维依赖人工巡检，难以满足智能配电需求。</w:t>
      </w:r>
      <w:r>
        <w:rPr>
          <w:rFonts w:hint="eastAsia"/>
        </w:rPr>
        <w:br/>
      </w:r>
      <w:r>
        <w:rPr>
          <w:rFonts w:hint="eastAsia"/>
        </w:rPr>
        <w:t>　　未来，低压无功补偿装置将向宽频域治理、云边协同与高可靠性方向升级。新一代SVG将集成有源滤波（APF）功能，实现无功、谐波、三相不平衡的综合治理。边缘计算单元将实时分析电能质量数据，动态调整补偿策略，并通过5G或电力载波上传至配电物联网平台。在材料层面，宽禁带半导体（如SiC）将提升装置效率与功率密度，缩小体积。同时，模块化热插拔设计将支持在线扩容与故障隔离，保障供电连续性。长期看，低压无功补偿装置将从单一补偿设备演变为智能配电终端，支撑新型电力系统对柔性、韧性与数字化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2e061d5914e06" w:history="1">
        <w:r>
          <w:rPr>
            <w:rStyle w:val="Hyperlink"/>
          </w:rPr>
          <w:t>2025-2031年中国低压无功补偿装置行业现状与发展前景报告</w:t>
        </w:r>
      </w:hyperlink>
      <w:r>
        <w:rPr>
          <w:rFonts w:hint="eastAsia"/>
        </w:rPr>
        <w:t>》依托行业权威数据及长期市场监测信息，系统分析了低压无功补偿装置行业的市场规模、供需关系、竞争格局及重点企业经营状况，并结合低压无功补偿装置行业发展现状，科学预测了低压无功补偿装置市场前景与技术发展方向。报告通过SWOT分析，揭示了低压无功补偿装置行业机遇与潜在风险，为投资者提供了全面的现状分析与前景评估，助力挖掘投资价值并优化决策。同时，报告从投资、生产及营销等角度提出可行性建议，为低压无功补偿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低压无功补偿装置行业概述</w:t>
      </w:r>
      <w:r>
        <w:rPr>
          <w:rFonts w:hint="eastAsia"/>
        </w:rPr>
        <w:br/>
      </w:r>
      <w:r>
        <w:rPr>
          <w:rFonts w:hint="eastAsia"/>
        </w:rPr>
        <w:t>　　第一节 低压无功补偿装置定义与分类</w:t>
      </w:r>
      <w:r>
        <w:rPr>
          <w:rFonts w:hint="eastAsia"/>
        </w:rPr>
        <w:br/>
      </w:r>
      <w:r>
        <w:rPr>
          <w:rFonts w:hint="eastAsia"/>
        </w:rPr>
        <w:t>　　第二节 低压无功补偿装置应用领域</w:t>
      </w:r>
      <w:r>
        <w:rPr>
          <w:rFonts w:hint="eastAsia"/>
        </w:rPr>
        <w:br/>
      </w:r>
      <w:r>
        <w:rPr>
          <w:rFonts w:hint="eastAsia"/>
        </w:rPr>
        <w:t>　　第三节 低压无功补偿装置行业经济指标分析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低压无功补偿装置产业链及经营模式分析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三、低压无功补偿装置销售模式及销售渠道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全球低压无功补偿装置市场发展综述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2019-2024年全球低压无功补偿装置市场规模与趋势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主要国家与地区低压无功补偿装置市场分析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2025-2031年全球低压无功补偿装置行业发展趋势与前景预测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中国低压无功补偿装置行业市场分析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2024-2025年低压无功补偿装置产能与投资动态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一、国内低压无功补偿装置产能及利用情况</w:t>
      </w:r>
      <w:r>
        <w:rPr>
          <w:rFonts w:hint="eastAsia"/>
        </w:rPr>
        <w:br/>
      </w:r>
      <w:r>
        <w:rPr>
          <w:rFonts w:hint="eastAsia"/>
        </w:rPr>
        <w:t>　　　　二、低压无功补偿装置产能扩张与投资动态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2025-2031年低压无功补偿装置行业产量统计与趋势预测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一、2019-2024年低压无功补偿装置行业产量数据统计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1、2019-2024年低压无功补偿装置产量及增长趋势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2、2019-2024年低压无功补偿装置细分产品产量及份额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二、影响低压无功补偿装置产量的关键因素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三、2025-2031年低压无功补偿装置产量预测</w:t>
      </w:r>
      <w:r>
        <w:rPr>
          <w:rFonts w:hint="eastAsia"/>
        </w:rPr>
        <w:br/>
      </w:r>
      <w:r>
        <w:rPr>
          <w:rFonts w:hint="eastAsia"/>
        </w:rPr>
        <w:t>　　第三节 2025-2031年低压无功补偿装置市场需求与销售分析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一、2024-2025年低压无功补偿装置行业需求现状</w:t>
      </w:r>
      <w:r>
        <w:rPr>
          <w:rFonts w:hint="eastAsia"/>
        </w:rPr>
        <w:br/>
      </w:r>
      <w:r>
        <w:rPr>
          <w:rFonts w:hint="eastAsia"/>
        </w:rPr>
        <w:t>　　　　二、低压无功补偿装置客户群体与需求特点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三、2019-2024年低压无功补偿装置行业销售规模分析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四、2025-2031年低压无功补偿装置市场增长潜力与规模预测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中国低压无功补偿装置细分市场与下游应用领域分析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低压无功补偿装置细分市场分析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一、2024-2025年低压无功补偿装置主要细分产品市场现状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低压无功补偿装置下游应用与客户群体分析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一、2024-2025年低压无功补偿装置各应用领域市场现状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2024-2025年低压无功补偿装置行业技术发展现状及趋势分析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低压无功补偿装置行业技术发展现状分析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国内外低压无功补偿装置行业技术差异与原因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低压无功补偿装置行业技术发展方向、趋势预测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提升低压无功补偿装置行业技术能力策略建议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低压无功补偿装置价格机制与竞争策略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一、2019-2024年低压无功补偿装置市场价格走势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低压无功补偿装置定价策略与方法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2025-2031年低压无功补偿装置价格竞争态势与趋势预测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中国低压无功补偿装置行业重点区域市场研究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2024-2025年重点区域低压无功补偿装置市场发展概况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二、2019-2024年低压无功补偿装置市场需求规模情况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三、2025-2031年低压无功补偿装置行业发展潜力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二、2019-2024年低压无功补偿装置市场需求规模情况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三、2025-2031年低压无功补偿装置行业发展潜力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二、2019-2024年低压无功补偿装置市场需求规模情况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三、2025-2031年低压无功补偿装置行业发展潜力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二、2019-2024年低压无功补偿装置市场需求规模情况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三、2025-2031年低压无功补偿装置行业发展潜力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二、2019-2024年低压无功补偿装置市场需求规模情况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三、2025-2031年低压无功补偿装置行业发展潜力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2019-2024年中国低压无功补偿装置行业进出口情况分析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低压无功补偿装置行业进口情况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一、2019-2024年低压无功补偿装置进口规模及增长情况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二、低压无功补偿装置主要进口来源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低压无功补偿装置行业出口情况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一、2019-2024年低压无功补偿装置出口规模及增长情况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二、低压无功补偿装置主要出口目的地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2019-2024年中国低压无功补偿装置行业总体发展与财务状况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2019-2024年中国低压无功补偿装置行业规模情况</w:t>
      </w:r>
      <w:r>
        <w:rPr>
          <w:rFonts w:hint="eastAsia"/>
        </w:rPr>
        <w:br/>
      </w:r>
      <w:r>
        <w:rPr>
          <w:rFonts w:hint="eastAsia"/>
        </w:rPr>
        <w:t>　　　　一、低压无功补偿装置行业企业数量规模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二、低压无功补偿装置行业从业人员规模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三、低压无功补偿装置行业市场敏感性分析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2019-2024年中国低压无功补偿装置行业财务能力分析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一、低压无功补偿装置行业盈利能力</w:t>
      </w:r>
      <w:r>
        <w:rPr>
          <w:rFonts w:hint="eastAsia"/>
        </w:rPr>
        <w:br/>
      </w:r>
      <w:r>
        <w:rPr>
          <w:rFonts w:hint="eastAsia"/>
        </w:rPr>
        <w:t>　　　　二、低压无功补偿装置行业偿债能力</w:t>
      </w:r>
      <w:r>
        <w:rPr>
          <w:rFonts w:hint="eastAsia"/>
        </w:rPr>
        <w:br/>
      </w:r>
      <w:r>
        <w:rPr>
          <w:rFonts w:hint="eastAsia"/>
        </w:rPr>
        <w:t>　　　　三、低压无功补偿装置行业营运能力</w:t>
      </w:r>
      <w:r>
        <w:rPr>
          <w:rFonts w:hint="eastAsia"/>
        </w:rPr>
        <w:br/>
      </w:r>
      <w:r>
        <w:rPr>
          <w:rFonts w:hint="eastAsia"/>
        </w:rPr>
        <w:t>　　　　四、低压无功补偿装置行业发展能力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低压无功补偿装置行业重点企业调研分析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二、企业低压无功补偿装置业务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二、企业低压无功补偿装置业务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二、企业低压无功补偿装置业务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二、企业低压无功补偿装置业务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二、企业低压无功补偿装置业务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二、企业低压无功补偿装置业务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中国低压无功补偿装置行业竞争格局分析</w:t>
      </w:r>
      <w:r>
        <w:rPr>
          <w:rFonts w:hint="eastAsia"/>
        </w:rPr>
        <w:br/>
      </w:r>
      <w:r>
        <w:rPr>
          <w:rFonts w:hint="eastAsia"/>
        </w:rPr>
        <w:t>　　第一节 低压无功补偿装置行业竞争格局总览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2024-2025年低压无功补偿装置行业竞争力分析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2019-2024年低压无功补偿装置行业企业并购活动分析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2024-2025年低压无功补偿装置行业会展与招投标活动分析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一、低压无功补偿装置行业会展活动及其市场影响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2025年中国低压无功补偿装置企业发展企业发展策略与建议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低压无功补偿装置销售模式与渠道策略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低压无功补偿装置品牌与市场推广策略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低压无功补偿装置研发投入与技术创新能力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低压无功补偿装置合作联盟与资源整合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中国低压无功补偿装置行业风险与对策</w:t>
      </w:r>
      <w:r>
        <w:rPr>
          <w:rFonts w:hint="eastAsia"/>
        </w:rPr>
        <w:br/>
      </w:r>
      <w:r>
        <w:rPr>
          <w:rFonts w:hint="eastAsia"/>
        </w:rPr>
        <w:t>　　第一节 低压无功补偿装置行业SWOT分析</w:t>
      </w:r>
      <w:r>
        <w:rPr>
          <w:rFonts w:hint="eastAsia"/>
        </w:rPr>
        <w:br/>
      </w:r>
      <w:r>
        <w:rPr>
          <w:rFonts w:hint="eastAsia"/>
        </w:rPr>
        <w:t>　　　　一、低压无功补偿装置行业优势</w:t>
      </w:r>
      <w:r>
        <w:rPr>
          <w:rFonts w:hint="eastAsia"/>
        </w:rPr>
        <w:br/>
      </w:r>
      <w:r>
        <w:rPr>
          <w:rFonts w:hint="eastAsia"/>
        </w:rPr>
        <w:t>　　　　二、低压无功补偿装置行业劣势</w:t>
      </w:r>
      <w:r>
        <w:rPr>
          <w:rFonts w:hint="eastAsia"/>
        </w:rPr>
        <w:br/>
      </w:r>
      <w:r>
        <w:rPr>
          <w:rFonts w:hint="eastAsia"/>
        </w:rPr>
        <w:t>　　　　三、低压无功补偿装置市场机会</w:t>
      </w:r>
      <w:r>
        <w:rPr>
          <w:rFonts w:hint="eastAsia"/>
        </w:rPr>
        <w:br/>
      </w:r>
      <w:r>
        <w:rPr>
          <w:rFonts w:hint="eastAsia"/>
        </w:rPr>
        <w:t>　　　　四、低压无功补偿装置市场威胁</w:t>
      </w:r>
      <w:r>
        <w:rPr>
          <w:rFonts w:hint="eastAsia"/>
        </w:rPr>
        <w:br/>
      </w:r>
      <w:r>
        <w:rPr>
          <w:rFonts w:hint="eastAsia"/>
        </w:rPr>
        <w:t>　　第二节 低压无功补偿装置行业风险及对策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2025-2031年中国低压无功补偿装置行业前景与发展趋势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2024-2025年低压无功补偿装置行业发展环境分析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一、低压无功补偿装置行业主管部门与监管体制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二、低压无功补偿装置行业主要法律法规及政策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三、低压无功补偿装置行业标准与质量监管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2025-2031年低压无功补偿装置行业发展趋势与方向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2025-2031年低压无功补偿装置行业发展潜力与机遇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低压无功补偿装置行业研究结论与建议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中:智:林:－低压无功补偿装置行业发展建议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低压无功补偿装置图片</w:t>
      </w:r>
      <w:r>
        <w:rPr>
          <w:rFonts w:hint="eastAsia"/>
        </w:rPr>
        <w:br/>
      </w:r>
      <w:r>
        <w:rPr>
          <w:rFonts w:hint="eastAsia"/>
        </w:rPr>
        <w:t>　　图表 低压无功补偿装置种类 分类</w:t>
      </w:r>
      <w:r>
        <w:rPr>
          <w:rFonts w:hint="eastAsia"/>
        </w:rPr>
        <w:br/>
      </w:r>
      <w:r>
        <w:rPr>
          <w:rFonts w:hint="eastAsia"/>
        </w:rPr>
        <w:t>　　图表 低压无功补偿装置用途 应用</w:t>
      </w:r>
      <w:r>
        <w:rPr>
          <w:rFonts w:hint="eastAsia"/>
        </w:rPr>
        <w:br/>
      </w:r>
      <w:r>
        <w:rPr>
          <w:rFonts w:hint="eastAsia"/>
        </w:rPr>
        <w:t>　　图表 低压无功补偿装置主要特点</w:t>
      </w:r>
      <w:r>
        <w:rPr>
          <w:rFonts w:hint="eastAsia"/>
        </w:rPr>
        <w:br/>
      </w:r>
      <w:r>
        <w:rPr>
          <w:rFonts w:hint="eastAsia"/>
        </w:rPr>
        <w:t>　　图表 低压无功补偿装置产业链分析</w:t>
      </w:r>
      <w:r>
        <w:rPr>
          <w:rFonts w:hint="eastAsia"/>
        </w:rPr>
        <w:br/>
      </w:r>
      <w:r>
        <w:rPr>
          <w:rFonts w:hint="eastAsia"/>
        </w:rPr>
        <w:t>　　图表 低压无功补偿装置政策分析</w:t>
      </w:r>
      <w:r>
        <w:rPr>
          <w:rFonts w:hint="eastAsia"/>
        </w:rPr>
        <w:br/>
      </w:r>
      <w:r>
        <w:rPr>
          <w:rFonts w:hint="eastAsia"/>
        </w:rPr>
        <w:t>　　图表 低压无功补偿装置技术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2019-2024年低压无功补偿装置行业市场容量分析</w:t>
      </w:r>
      <w:r>
        <w:rPr>
          <w:rFonts w:hint="eastAsia"/>
        </w:rPr>
        <w:br/>
      </w:r>
      <w:r>
        <w:rPr>
          <w:rFonts w:hint="eastAsia"/>
        </w:rPr>
        <w:t>　　图表 低压无功补偿装置生产现状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2019-2024年中国低压无功补偿装置行业产量及增长趋势</w:t>
      </w:r>
      <w:r>
        <w:rPr>
          <w:rFonts w:hint="eastAsia"/>
        </w:rPr>
        <w:br/>
      </w:r>
      <w:r>
        <w:rPr>
          <w:rFonts w:hint="eastAsia"/>
        </w:rPr>
        <w:t>　　图表 低压无功补偿装置行业动态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2024年中国低压无功补偿装置行业需求领域分布格局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2019-2024年中国低压无功补偿装置价格走势</w:t>
      </w:r>
      <w:r>
        <w:rPr>
          <w:rFonts w:hint="eastAsia"/>
        </w:rPr>
        <w:br/>
      </w:r>
      <w:r>
        <w:rPr>
          <w:rFonts w:hint="eastAsia"/>
        </w:rPr>
        <w:t>　　图表 2024年低压无功补偿装置成本和利润分析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**地区低压无功补偿装置市场规模及增长情况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**地区低压无功补偿装置行业市场需求情况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**地区低压无功补偿装置市场规模及增长情况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**地区低压无功补偿装置行业市场需求情况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**地区低压无功补偿装置市场规模及增长情况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**地区低压无功补偿装置行业市场需求情况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**地区低压无功补偿装置市场规模及增长情况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**地区低压无功补偿装置行业市场需求情况</w:t>
      </w:r>
      <w:r>
        <w:rPr>
          <w:rFonts w:hint="eastAsia"/>
        </w:rPr>
        <w:br/>
      </w:r>
      <w:r>
        <w:rPr>
          <w:rFonts w:hint="eastAsia"/>
        </w:rPr>
        <w:t>　　图表 低压无功补偿装置品牌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低压无功补偿装置企业（一）概况</w:t>
      </w:r>
      <w:r>
        <w:rPr>
          <w:rFonts w:hint="eastAsia"/>
        </w:rPr>
        <w:br/>
      </w:r>
      <w:r>
        <w:rPr>
          <w:rFonts w:hint="eastAsia"/>
        </w:rPr>
        <w:t>　　图表 企业低压无功补偿装置型号 规格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低压无功补偿装置企业（一）经营分析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低压无功补偿装置上游现状</w:t>
      </w:r>
      <w:r>
        <w:rPr>
          <w:rFonts w:hint="eastAsia"/>
        </w:rPr>
        <w:br/>
      </w:r>
      <w:r>
        <w:rPr>
          <w:rFonts w:hint="eastAsia"/>
        </w:rPr>
        <w:t>　　图表 低压无功补偿装置下游调研</w:t>
      </w:r>
      <w:r>
        <w:rPr>
          <w:rFonts w:hint="eastAsia"/>
        </w:rPr>
        <w:br/>
      </w:r>
      <w:r>
        <w:rPr>
          <w:rFonts w:hint="eastAsia"/>
        </w:rPr>
        <w:t>　　图表 低压无功补偿装置企业（二）概况</w:t>
      </w:r>
      <w:r>
        <w:rPr>
          <w:rFonts w:hint="eastAsia"/>
        </w:rPr>
        <w:br/>
      </w:r>
      <w:r>
        <w:rPr>
          <w:rFonts w:hint="eastAsia"/>
        </w:rPr>
        <w:t>　　图表 企业低压无功补偿装置型号 规格</w:t>
      </w:r>
      <w:r>
        <w:rPr>
          <w:rFonts w:hint="eastAsia"/>
        </w:rPr>
        <w:br/>
      </w:r>
      <w:r>
        <w:rPr>
          <w:rFonts w:hint="eastAsia"/>
        </w:rPr>
        <w:t>　　图表 低压无功补偿装置企业（二）经营分析</w:t>
      </w:r>
      <w:r>
        <w:rPr>
          <w:rFonts w:hint="eastAsia"/>
        </w:rPr>
        <w:br/>
      </w:r>
      <w:r>
        <w:rPr>
          <w:rFonts w:hint="eastAsia"/>
        </w:rPr>
        <w:t>　　图表 低压无功补偿装置企业（二）盈利能力情况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低压无功补偿装置企业（三）概况</w:t>
      </w:r>
      <w:r>
        <w:rPr>
          <w:rFonts w:hint="eastAsia"/>
        </w:rPr>
        <w:br/>
      </w:r>
      <w:r>
        <w:rPr>
          <w:rFonts w:hint="eastAsia"/>
        </w:rPr>
        <w:t>　　图表 企业低压无功补偿装置型号 规格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低压无功补偿装置企业（三）经营分析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低压无功补偿装置企业（三）成长能力情况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低压无功补偿装置优势</w:t>
      </w:r>
      <w:r>
        <w:rPr>
          <w:rFonts w:hint="eastAsia"/>
        </w:rPr>
        <w:br/>
      </w:r>
      <w:r>
        <w:rPr>
          <w:rFonts w:hint="eastAsia"/>
        </w:rPr>
        <w:t>　　图表 低压无功补偿装置劣势</w:t>
      </w:r>
      <w:r>
        <w:rPr>
          <w:rFonts w:hint="eastAsia"/>
        </w:rPr>
        <w:br/>
      </w:r>
      <w:r>
        <w:rPr>
          <w:rFonts w:hint="eastAsia"/>
        </w:rPr>
        <w:t>　　图表 低压无功补偿装置机会</w:t>
      </w:r>
      <w:r>
        <w:rPr>
          <w:rFonts w:hint="eastAsia"/>
        </w:rPr>
        <w:br/>
      </w:r>
      <w:r>
        <w:rPr>
          <w:rFonts w:hint="eastAsia"/>
        </w:rPr>
        <w:t>　　图表 低压无功补偿装置威胁</w:t>
      </w:r>
      <w:r>
        <w:rPr>
          <w:rFonts w:hint="eastAsia"/>
        </w:rPr>
        <w:br/>
      </w:r>
      <w:r>
        <w:rPr>
          <w:rFonts w:hint="eastAsia"/>
        </w:rPr>
        <w:t>　　图表 2025-2031年中国低压无功补偿装置行业产能预测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2025-2031年中国低压无功补偿装置行业产量预测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2025-2031年中国低压无功补偿装置市场销售预测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2025-2031年中国低压无功补偿装置行业市场规模预测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2025-2031年中国低压无功补偿装置市场前景分析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2025-2031年中国低压无功补偿装置行业风险分析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2025-2031年中国低压无功补偿装置行业发展趋势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2e061d5914e06" w:history="1">
        <w:r>
          <w:rPr>
            <w:rStyle w:val="Hyperlink"/>
          </w:rPr>
          <w:t>2025-2031年中国低压无功补偿装置行业现状与发展前景报告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2e061d5914e06" w:history="1">
        <w:r>
          <w:rPr>
            <w:rStyle w:val="Hyperlink"/>
          </w:rPr>
          <w:t>https://www.20087.com/7/61/DiYaWuGongBuChangZhuangZhiHangYeXianZhuangJiQianJing.html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装置SVG、低压无功补偿装置型号、电压补偿装置、低压无功补偿装置厂家排名、低压无功补偿控制器参数设置视频、低压无功补偿装置图片高清、10kv无功补偿装置、低压无功补偿装置图纸、三相电容补偿柜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229f66c7a44d8" w:history="1">
      <w:r>
        <w:rPr>
          <w:rStyle w:val="Hyperlink"/>
        </w:rPr>
        <w:t>2025-2031年中国低压无功补偿装置行业现状与发展前景报告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YaWuGongBuChangZhuangZhiHangYeXianZhuangJiQianJing.html" TargetMode="External" Id="Rf842e061d591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YaWuGongBuChangZhuangZhiHangYeXianZhuangJiQianJing.html" TargetMode="External" Id="Re0f229f66c7a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2025-11-06T09:02:51Z</dcterms:created>
  <dcterms:modified xsi:type="dcterms:W3CDTF">2025-11-06T10:02:51Z</dcterms:modified>
  <dc:subject>2025-2031年中国低压无功补偿装置行业现状与发展前景报告</dc:subject>
  <dc:title>2025-2031年中国低压无功补偿装置行业现状与发展前景报告</dc:title>
  <cp:keywords>2025-2031年中国低压无功补偿装置行业现状与发展前景报告</cp:keywords>
  <dc:description>2025-2031年中国低压无功补偿装置行业现状与发展前景报告</dc:description>
</cp:coreProperties>
</file>