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4b863762442cf" w:history="1">
              <w:r>
                <w:rPr>
                  <w:rStyle w:val="Hyperlink"/>
                </w:rPr>
                <w:t>2025-2031年中国电缆屏蔽料市场现状分析与发展前景预测报告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4b863762442cf" w:history="1">
              <w:r>
                <w:rPr>
                  <w:rStyle w:val="Hyperlink"/>
                </w:rPr>
                <w:t>2025-2031年中国电缆屏蔽料市场现状分析与发展前景预测报告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4b863762442cf" w:history="1">
                <w:r>
                  <w:rPr>
                    <w:rStyle w:val="Hyperlink"/>
                  </w:rPr>
                  <w:t>https://www.20087.com/7/81/DianLanPingBiLiaoFaZhanQianJing.html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屏蔽料是用于包裹电缆导体或绝缘层以抑制电磁干扰（EMI）和射频干扰（RFI）的功能性高分子复合材料，主要类型包括半导电屏蔽料、金属屏蔽层包覆料及导电聚合物复合物，广泛应用于电力电缆、通信电缆及新能源汽车高压线束。当前高端产品强调体积电阻率稳定、介电性能优异、与绝缘层粘结牢固，并满足IEC 60502、UL等国际标准。在5G通信、智能电网及电动汽车对信号完整性要求提升背景下，电缆屏蔽料作为保障传输可靠性的关键材料，技术门槛持续提高。然而，部分国产屏蔽料在长期热老化后电阻率漂移明显；导电填料（如炭黑、金属纤维）分散不均易导致局部屏蔽失效；环保型无卤配方在加工性与屏蔽效能间难以平衡。</w:t>
      </w:r>
      <w:r>
        <w:rPr>
          <w:rFonts w:hint="eastAsia"/>
        </w:rPr>
        <w:br/>
      </w:r>
      <w:r>
        <w:rPr>
          <w:rFonts w:hint="eastAsia"/>
        </w:rPr>
        <w:t>　　未来，电缆屏蔽料将向多功能集成、绿色配方与智能感知方向升级。石墨烯或碳纳米管复合体系将实现轻量化高屏蔽效能；自修复聚合物基体将应对微裂纹导致的屏蔽退化。在可持续层面，生物基聚合物将替代部分石油基树脂；无重金属导电填料将强化环保合规性。同时，屏蔽层将嵌入分布式光纤或柔性应变传感器，实现电缆温度与机械状态实时监测；数字材料护照将记录配方与性能参数。长期看，电缆屏蔽料将在电磁兼容与智能线缆驱动下，从被动屏蔽材料升级为高可靠、可感知、环境友好的新一代电缆功能核心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4b863762442cf" w:history="1">
        <w:r>
          <w:rPr>
            <w:rStyle w:val="Hyperlink"/>
          </w:rPr>
          <w:t>2025-2031年中国电缆屏蔽料市场现状分析与发展前景预测报告</w:t>
        </w:r>
      </w:hyperlink>
      <w:r>
        <w:rPr>
          <w:rFonts w:hint="eastAsia"/>
        </w:rPr>
        <w:t>》通过对电缆屏蔽料行业的全面调研，系统分析了电缆屏蔽料市场规模、技术现状及未来发展方向，揭示了行业竞争格局的演变趋势与潜在问题。同时，报告评估了电缆屏蔽料行业投资价值与效益，识别了发展中的主要挑战与机遇，并结合SWOT分析为投资者和企业提供了科学的战略建议。此外，报告重点聚焦电缆屏蔽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电缆屏蔽料行业概述</w:t>
      </w:r>
      <w:r>
        <w:rPr>
          <w:rFonts w:hint="eastAsia"/>
        </w:rPr>
        <w:br/>
      </w:r>
      <w:r>
        <w:rPr>
          <w:rFonts w:hint="eastAsia"/>
        </w:rPr>
        <w:t>　　第一节 电缆屏蔽料定义与分类</w:t>
      </w:r>
      <w:r>
        <w:rPr>
          <w:rFonts w:hint="eastAsia"/>
        </w:rPr>
        <w:br/>
      </w:r>
      <w:r>
        <w:rPr>
          <w:rFonts w:hint="eastAsia"/>
        </w:rPr>
        <w:t>　　第二节 电缆屏蔽料应用领域</w:t>
      </w:r>
      <w:r>
        <w:rPr>
          <w:rFonts w:hint="eastAsia"/>
        </w:rPr>
        <w:br/>
      </w:r>
      <w:r>
        <w:rPr>
          <w:rFonts w:hint="eastAsia"/>
        </w:rPr>
        <w:t>　　第三节 电缆屏蔽料行业经济指标分析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一、电缆屏蔽料行业赢利性评估</w:t>
      </w:r>
      <w:r>
        <w:rPr>
          <w:rFonts w:hint="eastAsia"/>
        </w:rPr>
        <w:br/>
      </w:r>
      <w:r>
        <w:rPr>
          <w:rFonts w:hint="eastAsia"/>
        </w:rPr>
        <w:t>　　　　二、电缆屏蔽料行业成长速度分析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三、电缆屏蔽料附加值提升空间探讨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四、电缆屏蔽料行业进入壁垒分析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五、电缆屏蔽料行业风险性评估</w:t>
      </w:r>
      <w:r>
        <w:rPr>
          <w:rFonts w:hint="eastAsia"/>
        </w:rPr>
        <w:br/>
      </w:r>
      <w:r>
        <w:rPr>
          <w:rFonts w:hint="eastAsia"/>
        </w:rPr>
        <w:t>　　　　六、电缆屏蔽料行业周期性分析</w:t>
      </w:r>
      <w:r>
        <w:rPr>
          <w:rFonts w:hint="eastAsia"/>
        </w:rPr>
        <w:br/>
      </w:r>
      <w:r>
        <w:rPr>
          <w:rFonts w:hint="eastAsia"/>
        </w:rPr>
        <w:t>　　　　七、电缆屏蔽料行业竞争程度指标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八、电缆屏蔽料行业成熟度综合分析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电缆屏蔽料产业链及经营模式分析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三、电缆屏蔽料销售模式与渠道策略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全球电缆屏蔽料市场发展分析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2024-2025年全球电缆屏蔽料行业发展分析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一、全球电缆屏蔽料行业市场规模与趋势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二、全球电缆屏蔽料行业发展特点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三、全球电缆屏蔽料行业竞争格局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主要国家与地区电缆屏蔽料市场分析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2025-2031年全球电缆屏蔽料行业发展趋势与前景预测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一、电缆屏蔽料行业发展趋势</w:t>
      </w:r>
      <w:r>
        <w:rPr>
          <w:rFonts w:hint="eastAsia"/>
        </w:rPr>
        <w:br/>
      </w:r>
      <w:r>
        <w:rPr>
          <w:rFonts w:hint="eastAsia"/>
        </w:rPr>
        <w:t>　　　　二、电缆屏蔽料行业发展潜力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中国电缆屏蔽料行业市场分析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2024-2025年电缆屏蔽料产能与投资动态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一、国内电缆屏蔽料产能现状与利用效率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二、电缆屏蔽料产能扩张与投资动态分析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2025-2031年电缆屏蔽料行业产量统计与趋势预测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一、2019-2024年电缆屏蔽料行业产量与增长趋势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1、2019-2024年电缆屏蔽料产量及增长趋势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2、2019-2024年电缆屏蔽料细分产品产量及份额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二、电缆屏蔽料产量影响因素分析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三、2025-2031年电缆屏蔽料产量预测</w:t>
      </w:r>
      <w:r>
        <w:rPr>
          <w:rFonts w:hint="eastAsia"/>
        </w:rPr>
        <w:br/>
      </w:r>
      <w:r>
        <w:rPr>
          <w:rFonts w:hint="eastAsia"/>
        </w:rPr>
        <w:t>　　第三节 2025-2031年电缆屏蔽料市场需求与销售分析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一、2024-2025年电缆屏蔽料行业需求现状</w:t>
      </w:r>
      <w:r>
        <w:rPr>
          <w:rFonts w:hint="eastAsia"/>
        </w:rPr>
        <w:br/>
      </w:r>
      <w:r>
        <w:rPr>
          <w:rFonts w:hint="eastAsia"/>
        </w:rPr>
        <w:t>　　　　二、电缆屏蔽料客户群体与需求特点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三、2019-2024年电缆屏蔽料行业销售规模分析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四、2025-2031年电缆屏蔽料市场增长潜力与规模预测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2024-2025年电缆屏蔽料行业技术发展现状及趋势分析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电缆屏蔽料行业技术发展现状分析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国内外电缆屏蔽料行业技术差距分析及差距形成的主要原因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电缆屏蔽料行业技术发展方向、趋势预测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提升电缆屏蔽料行业技术能力策略建议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中国电缆屏蔽料细分市场分析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一、2024-2025年电缆屏蔽料主要细分产品市场现状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电缆屏蔽料价格机制与竞争策略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一、2019-2024年电缆屏蔽料市场价格走势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电缆屏蔽料定价策略与方法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2025-2031年电缆屏蔽料价格竞争态势与趋势预测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中国电缆屏蔽料行业重点区域市场研究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2024-2025年重点区域电缆屏蔽料市场发展概况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三、2025-2031年电缆屏蔽料行业发展潜力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三、2025-2031年电缆屏蔽料行业发展潜力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三、2025-2031年电缆屏蔽料行业发展潜力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三、2025-2031年电缆屏蔽料行业发展潜力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三、2025-2031年电缆屏蔽料行业发展潜力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2019-2024年中国电缆屏蔽料行业进出口情况分析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电缆屏蔽料行业进口规模与来源分析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一、2019-2024年电缆屏蔽料进口规模分析</w:t>
      </w:r>
      <w:r>
        <w:rPr>
          <w:rFonts w:hint="eastAsia"/>
        </w:rPr>
        <w:br/>
      </w:r>
      <w:r>
        <w:rPr>
          <w:rFonts w:hint="eastAsia"/>
        </w:rPr>
        <w:t>　　　　二、电缆屏蔽料主要进口来源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电缆屏蔽料行业出口规模与目的地分析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一、2019-2024年电缆屏蔽料出口规模分析</w:t>
      </w:r>
      <w:r>
        <w:rPr>
          <w:rFonts w:hint="eastAsia"/>
        </w:rPr>
        <w:br/>
      </w:r>
      <w:r>
        <w:rPr>
          <w:rFonts w:hint="eastAsia"/>
        </w:rPr>
        <w:t>　　　　二、电缆屏蔽料主要出口目的地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2019-2024年中国电缆屏蔽料总体规模与财务指标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中国电缆屏蔽料行业总体规模分析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一、电缆屏蔽料企业数量与结构</w:t>
      </w:r>
      <w:r>
        <w:rPr>
          <w:rFonts w:hint="eastAsia"/>
        </w:rPr>
        <w:br/>
      </w:r>
      <w:r>
        <w:rPr>
          <w:rFonts w:hint="eastAsia"/>
        </w:rPr>
        <w:t>　　　　二、电缆屏蔽料从业人员规模</w:t>
      </w:r>
      <w:r>
        <w:rPr>
          <w:rFonts w:hint="eastAsia"/>
        </w:rPr>
        <w:br/>
      </w:r>
      <w:r>
        <w:rPr>
          <w:rFonts w:hint="eastAsia"/>
        </w:rPr>
        <w:t>　　　　三、电缆屏蔽料行业资产状况</w:t>
      </w:r>
      <w:r>
        <w:rPr>
          <w:rFonts w:hint="eastAsia"/>
        </w:rPr>
        <w:br/>
      </w:r>
      <w:r>
        <w:rPr>
          <w:rFonts w:hint="eastAsia"/>
        </w:rPr>
        <w:t>　　第二节 中国电缆屏蔽料行业财务指标总体分析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电缆屏蔽料行业重点企业经营状况分析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电缆屏蔽料重点企业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电缆屏蔽料领先企业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电缆屏蔽料标杆企业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电缆屏蔽料代表企业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电缆屏蔽料龙头企业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电缆屏蔽料重点企业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中国电缆屏蔽料行业竞争格局分析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电缆屏蔽料行业竞争格局总览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2024-2025年电缆屏蔽料行业竞争力分析</w:t>
      </w:r>
      <w:r>
        <w:rPr>
          <w:rFonts w:hint="eastAsia"/>
        </w:rPr>
        <w:br/>
      </w:r>
      <w:r>
        <w:rPr>
          <w:rFonts w:hint="eastAsia"/>
        </w:rPr>
        <w:t>　　　　一、电缆屏蔽料供应商议价能力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四、电缆屏蔽料替代品威胁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2019-2024年电缆屏蔽料行业企业并购活动分析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2024-2025年电缆屏蔽料行业会展与招投标活动分析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一、电缆屏蔽料行业会展活动及其市场影响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2025年中国电缆屏蔽料企业发展策略分析</w:t>
      </w:r>
      <w:r>
        <w:rPr>
          <w:rFonts w:hint="eastAsia"/>
        </w:rPr>
        <w:br/>
      </w:r>
      <w:r>
        <w:rPr>
          <w:rFonts w:hint="eastAsia"/>
        </w:rPr>
        <w:t>　　第一节 电缆屏蔽料市场策略分析</w:t>
      </w:r>
      <w:r>
        <w:rPr>
          <w:rFonts w:hint="eastAsia"/>
        </w:rPr>
        <w:br/>
      </w:r>
      <w:r>
        <w:rPr>
          <w:rFonts w:hint="eastAsia"/>
        </w:rPr>
        <w:t>　　　　一、电缆屏蔽料市场定位与拓展策略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二、电缆屏蔽料市场细分与目标客户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电缆屏蔽料销售策略分析</w:t>
      </w:r>
      <w:r>
        <w:rPr>
          <w:rFonts w:hint="eastAsia"/>
        </w:rPr>
        <w:br/>
      </w:r>
      <w:r>
        <w:rPr>
          <w:rFonts w:hint="eastAsia"/>
        </w:rPr>
        <w:t>　　　　一、电缆屏蔽料销售渠道与网络建设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提高电缆屏蔽料企业竞争力建议</w:t>
      </w:r>
      <w:r>
        <w:rPr>
          <w:rFonts w:hint="eastAsia"/>
        </w:rPr>
        <w:br/>
      </w:r>
      <w:r>
        <w:rPr>
          <w:rFonts w:hint="eastAsia"/>
        </w:rPr>
        <w:t>　　　　一、电缆屏蔽料技术创新与管理优化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电缆屏蔽料品牌战略思考</w:t>
      </w:r>
      <w:r>
        <w:rPr>
          <w:rFonts w:hint="eastAsia"/>
        </w:rPr>
        <w:br/>
      </w:r>
      <w:r>
        <w:rPr>
          <w:rFonts w:hint="eastAsia"/>
        </w:rPr>
        <w:t>　　　　一、电缆屏蔽料品牌建设与维护</w:t>
      </w:r>
      <w:r>
        <w:rPr>
          <w:rFonts w:hint="eastAsia"/>
        </w:rPr>
        <w:br/>
      </w:r>
      <w:r>
        <w:rPr>
          <w:rFonts w:hint="eastAsia"/>
        </w:rPr>
        <w:t>　　　　二、电缆屏蔽料品牌影响力与市场竞争力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中国电缆屏蔽料行业风险与对策</w:t>
      </w:r>
      <w:r>
        <w:rPr>
          <w:rFonts w:hint="eastAsia"/>
        </w:rPr>
        <w:br/>
      </w:r>
      <w:r>
        <w:rPr>
          <w:rFonts w:hint="eastAsia"/>
        </w:rPr>
        <w:t>　　第一节 电缆屏蔽料行业SWOT分析</w:t>
      </w:r>
      <w:r>
        <w:rPr>
          <w:rFonts w:hint="eastAsia"/>
        </w:rPr>
        <w:br/>
      </w:r>
      <w:r>
        <w:rPr>
          <w:rFonts w:hint="eastAsia"/>
        </w:rPr>
        <w:t>　　　　一、电缆屏蔽料行业优势分析</w:t>
      </w:r>
      <w:r>
        <w:rPr>
          <w:rFonts w:hint="eastAsia"/>
        </w:rPr>
        <w:br/>
      </w:r>
      <w:r>
        <w:rPr>
          <w:rFonts w:hint="eastAsia"/>
        </w:rPr>
        <w:t>　　　　二、电缆屏蔽料行业劣势分析</w:t>
      </w:r>
      <w:r>
        <w:rPr>
          <w:rFonts w:hint="eastAsia"/>
        </w:rPr>
        <w:br/>
      </w:r>
      <w:r>
        <w:rPr>
          <w:rFonts w:hint="eastAsia"/>
        </w:rPr>
        <w:t>　　　　三、电缆屏蔽料市场机会探索</w:t>
      </w:r>
      <w:r>
        <w:rPr>
          <w:rFonts w:hint="eastAsia"/>
        </w:rPr>
        <w:br/>
      </w:r>
      <w:r>
        <w:rPr>
          <w:rFonts w:hint="eastAsia"/>
        </w:rPr>
        <w:t>　　　　四、电缆屏蔽料市场威胁评估</w:t>
      </w:r>
      <w:r>
        <w:rPr>
          <w:rFonts w:hint="eastAsia"/>
        </w:rPr>
        <w:br/>
      </w:r>
      <w:r>
        <w:rPr>
          <w:rFonts w:hint="eastAsia"/>
        </w:rPr>
        <w:t>　　第二节 电缆屏蔽料行业风险及对策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2025-2031年中国电缆屏蔽料行业前景与发展趋势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电缆屏蔽料行业发展环境分析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2025-2031年电缆屏蔽料行业发展趋势与方向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一、电缆屏蔽料行业发展方向预测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二、电缆屏蔽料发展趋势分析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2025-2031年电缆屏蔽料行业发展潜力与机遇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一、电缆屏蔽料市场发展潜力评估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二、电缆屏蔽料新兴市场与机遇探索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电缆屏蔽料行业研究结论与建议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中^智^林^－电缆屏蔽料行业发展建议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电缆屏蔽料行业历程</w:t>
      </w:r>
      <w:r>
        <w:rPr>
          <w:rFonts w:hint="eastAsia"/>
        </w:rPr>
        <w:br/>
      </w:r>
      <w:r>
        <w:rPr>
          <w:rFonts w:hint="eastAsia"/>
        </w:rPr>
        <w:t>　　图表 电缆屏蔽料行业生命周期</w:t>
      </w:r>
      <w:r>
        <w:rPr>
          <w:rFonts w:hint="eastAsia"/>
        </w:rPr>
        <w:br/>
      </w:r>
      <w:r>
        <w:rPr>
          <w:rFonts w:hint="eastAsia"/>
        </w:rPr>
        <w:t>　　图表 电缆屏蔽料行业产业链分析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2019-2024年电缆屏蔽料行业市场容量分析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2019-2024年中国电缆屏蔽料市场需求量及增速统计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2024年中国电缆屏蔽料行业需求领域分布格局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2019-2024年中国电缆屏蔽料进口数量分析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2019-2024年中国电缆屏蔽料进口金额分析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2019-2024年中国电缆屏蔽料出口数量分析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2019-2024年中国电缆屏蔽料出口金额分析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2024年中国电缆屏蔽料进口国家及地区分析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2024年中国电缆屏蔽料出口国家及地区分析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2019-2024年中国电缆屏蔽料行业企业平均规模情况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**地区电缆屏蔽料行业市场需求情况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电缆屏蔽料重点企业（三）成长能力情况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2025-2031年中国电缆屏蔽料市场需求量预测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2025-2031年中国电缆屏蔽料市场前景分析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2025-2031年中国电缆屏蔽料行业发展趋势预测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4b863762442cf" w:history="1">
        <w:r>
          <w:rPr>
            <w:rStyle w:val="Hyperlink"/>
          </w:rPr>
          <w:t>2025-2031年中国电缆屏蔽料市场现状分析与发展前景预测报告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4b863762442cf" w:history="1">
        <w:r>
          <w:rPr>
            <w:rStyle w:val="Hyperlink"/>
          </w:rPr>
          <w:t>https://www.20087.com/7/81/DianLanPingBiLiaoFaZhanQianJing.html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热点：电缆屏蔽料配方、电缆屏蔽料炭黑含量、电缆屏蔽料用导电炭黑、电缆屏蔽料185度加热、电缆屏蔽料挤出机模口有析出物原因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738baf64540df" w:history="1">
      <w:r>
        <w:rPr>
          <w:rStyle w:val="Hyperlink"/>
        </w:rPr>
        <w:t>2025-2031年中国电缆屏蔽料市场现状分析与发展前景预测报告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LanPingBiLiaoFaZhanQianJing.html" TargetMode="External" Id="Re704b863762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LanPingBiLiaoFaZhanQianJing.html" TargetMode="External" Id="R524738baf645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2025-11-23T06:29:41Z</dcterms:created>
  <dcterms:modified xsi:type="dcterms:W3CDTF">2025-11-23T07:29:41Z</dcterms:modified>
  <dc:subject>2025-2031年中国电缆屏蔽料市场现状分析与发展前景预测报告</dc:subject>
  <dc:title>2025-2031年中国电缆屏蔽料市场现状分析与发展前景预测报告</dc:title>
  <cp:keywords>2025-2031年中国电缆屏蔽料市场现状分析与发展前景预测报告</cp:keywords>
  <dc:description>2025-2031年中国电缆屏蔽料市场现状分析与发展前景预测报告</dc:description>
</cp:coreProperties>
</file>