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7177915f1498f" w:history="1">
              <w:r>
                <w:rPr>
                  <w:rStyle w:val="Hyperlink"/>
                </w:rPr>
                <w:t>2025-2031年全球与中国自动收割机器人行业发展调研及市场前景预测报告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7177915f1498f" w:history="1">
              <w:r>
                <w:rPr>
                  <w:rStyle w:val="Hyperlink"/>
                </w:rPr>
                <w:t>2025-2031年全球与中国自动收割机器人行业发展调研及市场前景预测报告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7177915f1498f" w:history="1">
                <w:r>
                  <w:rPr>
                    <w:rStyle w:val="Hyperlink"/>
                  </w:rPr>
                  <w:t>https://www.20087.com/7/51/ZiDongShouGeJiQiRenHangYeFaZhanQianJing.html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割机器人作为农业机械化与智能化转型的关键装备之一，已在水稻、小麦、玉米、果蔬等多种作物的收获作业中展开试点应用。其基本工作原理是通过GPS定位、视觉识别与多自由度机械臂协同，实现对作物的自动识别、切割、收集与装载，大幅降低人工劳动强度并提高收获效率。当前主流产品已具备路径规划、避障导航、作物识别与作业状态监测等功能，部分高端机型还集成物联网模块，支持远程调度与数据上传，为精准农业提供决策依据。</w:t>
      </w:r>
      <w:r>
        <w:rPr>
          <w:rFonts w:hint="eastAsia"/>
        </w:rPr>
        <w:br/>
      </w:r>
      <w:r>
        <w:rPr>
          <w:rFonts w:hint="eastAsia"/>
        </w:rPr>
        <w:t>　　未来，自动收割机器人将围绕更高作业效率、更强环境适应性与更广作物覆盖范围持续推进。一方面，随着AI视觉识别与深度学习模型的应用，设备将在复杂地形、夜间作业与混作田块中的识别准确率与动作协调性方面取得突破，提升全天候作业能力。另一方面，结合5G通信与边缘计算技术，未来的收割机器人将具备多机协同作业、任务分配与能耗优化能力，提升规模化农田的智能管理水平。此外，面对全球农业劳动力短缺与可持续发展趋势，厂商还将开发适用于小型农场、丘陵地区与有机种植场景的轻量化、模块化收割机器人，拓展其在不同农业生态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7177915f1498f" w:history="1">
        <w:r>
          <w:rPr>
            <w:rStyle w:val="Hyperlink"/>
          </w:rPr>
          <w:t>2025-2031年全球与中国自动收割机器人行业发展调研及市场前景预测报告</w:t>
        </w:r>
      </w:hyperlink>
      <w:r>
        <w:rPr>
          <w:rFonts w:hint="eastAsia"/>
        </w:rPr>
        <w:t>》系统分析了自动收割机器人行业的市场运行态势及发展趋势。报告从自动收割机器人行业基础知识、发展环境入手，结合自动收割机器人行业运行数据和产业链结构，全面解读自动收割机器人市场竞争格局及重点企业表现，并基于此对自动收割机器人行业发展前景作出预测，提供可操作的发展建议。研究采用定性与定量相结合的方法，整合国家统计局、相关协会的权威数据以及一手调研资料，确保结论的准确性和实用性，为自动收割机器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按照不同产品类型，自动收割机器人主要可以分为如下几个类别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全球不同产品类型自动收割机器人销售额增长趋势2020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特定作物收割机器人</w:t>
      </w:r>
      <w:r>
        <w:rPr>
          <w:rFonts w:hint="eastAsia"/>
        </w:rPr>
        <w:br/>
      </w:r>
      <w:r>
        <w:rPr>
          <w:rFonts w:hint="eastAsia"/>
        </w:rPr>
        <w:t>　　　　1.2.3 混合作物收割机器人</w:t>
      </w:r>
      <w:r>
        <w:rPr>
          <w:rFonts w:hint="eastAsia"/>
        </w:rPr>
        <w:br/>
      </w:r>
      <w:r>
        <w:rPr>
          <w:rFonts w:hint="eastAsia"/>
        </w:rPr>
        <w:t>　　1.3 从不同应用，自动收割机器人主要包括如下几个方面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全球不同应用自动收割机器人销售额增长趋势2020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谷物收割</w:t>
      </w:r>
      <w:r>
        <w:rPr>
          <w:rFonts w:hint="eastAsia"/>
        </w:rPr>
        <w:br/>
      </w:r>
      <w:r>
        <w:rPr>
          <w:rFonts w:hint="eastAsia"/>
        </w:rPr>
        <w:t>　　　　1.3.3 果蔬收割</w:t>
      </w:r>
      <w:r>
        <w:rPr>
          <w:rFonts w:hint="eastAsia"/>
        </w:rPr>
        <w:br/>
      </w:r>
      <w:r>
        <w:rPr>
          <w:rFonts w:hint="eastAsia"/>
        </w:rPr>
        <w:t>　　　　1.3.4 草地收割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自动收割机器人行业背景、发展历史、现状及趋势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自动收割机器人行业目前现状分析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自动收割机器人发展趋势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全球自动收割机器人总体规模分析</w:t>
      </w:r>
      <w:r>
        <w:rPr>
          <w:rFonts w:hint="eastAsia"/>
        </w:rPr>
        <w:br/>
      </w:r>
      <w:r>
        <w:rPr>
          <w:rFonts w:hint="eastAsia"/>
        </w:rPr>
        <w:t>　　2.1 全球自动收割机器人供需现状及预测（2020-2031）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全球自动收割机器人产能、产量、产能利用率及发展趋势（2020-2031）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全球自动收割机器人产量、需求量及发展趋势（2020-2031）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全球主要地区自动收割机器人产量及发展趋势（2020-2031）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全球主要地区自动收割机器人产量（2020-2025）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全球主要地区自动收割机器人产量（2026-2031）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全球主要地区自动收割机器人产量市场份额（2020-2031）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中国自动收割机器人供需现状及预测（2020-2031）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中国自动收割机器人产能、产量、产能利用率及发展趋势（2020-2031）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中国自动收割机器人产量、市场需求量及发展趋势（2020-2031）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全球自动收割机器人销量及销售额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全球市场自动收割机器人销售额（2020-2031）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全球市场自动收割机器人销量（2020-2031）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全球市场自动收割机器人价格趋势（2020-2031）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全球自动收割机器人主要地区分析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全球主要地区自动收割机器人市场规模分析：2020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全球主要地区自动收割机器人销售收入及市场份额（2020-2025年）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全球主要地区自动收割机器人销售收入预测（2026-2031年）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全球主要地区自动收割机器人销量分析：2020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全球主要地区自动收割机器人销量及市场份额（2020-2025年）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全球主要地区自动收割机器人销量及市场份额预测（2026-2031）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印度市场自动收割机器人销量、收入及增长率（2020-2031）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全球市场主要厂商自动收割机器人产能市场份额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全球市场主要厂商自动收割机器人销量（2020-2025）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全球市场主要厂商自动收割机器人销量（2020-2025）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全球市场主要厂商自动收割机器人销售收入（2020-2025）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全球市场主要厂商自动收割机器人销售价格（2020-2025）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2024年全球主要生产商自动收割机器人收入排名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中国市场主要厂商自动收割机器人销量（2020-2025）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中国市场主要厂商自动收割机器人销量（2020-2025）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中国市场主要厂商自动收割机器人销售收入（2020-2025）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2024年中国主要生产商自动收割机器人收入排名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中国市场主要厂商自动收割机器人销售价格（2020-2025）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全球主要厂商自动收割机器人总部及产地分布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全球主要厂商成立时间及自动收割机器人商业化日期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全球主要厂商自动收割机器人产品类型及应用</w:t>
      </w:r>
      <w:r>
        <w:rPr>
          <w:rFonts w:hint="eastAsia"/>
        </w:rPr>
        <w:br/>
      </w:r>
      <w:r>
        <w:rPr>
          <w:rFonts w:hint="eastAsia"/>
        </w:rPr>
        <w:t>　　4.7 自动收割机器人行业集中度、竞争程度分析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自动收割机器人行业集中度分析：2024年全球Top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全球自动收割机器人第一梯队、第二梯队和第三梯队生产商（品牌）及市场份额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自动收割机器人销量、收入、价格及毛利率（2020-2025）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不同产品类型自动收割机器人分析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全球不同产品类型自动收割机器人销量（2020-2031）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全球不同产品类型自动收割机器人销量及市场份额（2020-2025）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全球不同产品类型自动收割机器人销量预测（2026-2031）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全球不同产品类型自动收割机器人收入（2020-2031）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全球不同产品类型自动收割机器人收入及市场份额（2020-2025）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全球不同产品类型自动收割机器人收入预测（2026-2031）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全球不同产品类型自动收割机器人价格走势（2020-2031）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不同应用自动收割机器人分析</w:t>
      </w:r>
      <w:r>
        <w:rPr>
          <w:rFonts w:hint="eastAsia"/>
        </w:rPr>
        <w:br/>
      </w:r>
      <w:r>
        <w:rPr>
          <w:rFonts w:hint="eastAsia"/>
        </w:rPr>
        <w:t>　　7.1 全球不同应用自动收割机器人销量（2020-2031）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全球不同应用自动收割机器人销量及市场份额（2020-2025）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全球不同应用自动收割机器人销量预测（2026-2031）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全球不同应用自动收割机器人收入（2020-2031）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全球不同应用自动收割机器人收入及市场份额（2020-2025）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全球不同应用自动收割机器人收入预测（2026-2031）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全球不同应用自动收割机器人价格走势（2020-2031）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自动收割机器人产业链分析</w:t>
      </w:r>
      <w:r>
        <w:rPr>
          <w:rFonts w:hint="eastAsia"/>
        </w:rPr>
        <w:br/>
      </w:r>
      <w:r>
        <w:rPr>
          <w:rFonts w:hint="eastAsia"/>
        </w:rPr>
        <w:t>　　8.2 自动收割机器人工艺制造技术分析</w:t>
      </w:r>
      <w:r>
        <w:rPr>
          <w:rFonts w:hint="eastAsia"/>
        </w:rPr>
        <w:br/>
      </w:r>
      <w:r>
        <w:rPr>
          <w:rFonts w:hint="eastAsia"/>
        </w:rPr>
        <w:t>　　8.3 自动收割机器人产业上游供应分析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自动收割机器人下游客户分析</w:t>
      </w:r>
      <w:r>
        <w:rPr>
          <w:rFonts w:hint="eastAsia"/>
        </w:rPr>
        <w:br/>
      </w:r>
      <w:r>
        <w:rPr>
          <w:rFonts w:hint="eastAsia"/>
        </w:rPr>
        <w:t>　　8.5 自动收割机器人销售渠道分析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自动收割机器人行业发展机遇及主要驱动因素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自动收割机器人行业发展面临的风险</w:t>
      </w:r>
      <w:r>
        <w:rPr>
          <w:rFonts w:hint="eastAsia"/>
        </w:rPr>
        <w:br/>
      </w:r>
      <w:r>
        <w:rPr>
          <w:rFonts w:hint="eastAsia"/>
        </w:rPr>
        <w:t>　　9.3 自动收割机器人行业政策分析</w:t>
      </w:r>
      <w:r>
        <w:rPr>
          <w:rFonts w:hint="eastAsia"/>
        </w:rPr>
        <w:br/>
      </w:r>
      <w:r>
        <w:rPr>
          <w:rFonts w:hint="eastAsia"/>
        </w:rPr>
        <w:t>　　9.4 自动收割机器人中国企业SWOT分析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全球不同产品类型自动收割机器人销售额增长（CAGR）趋势2020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自动收割机器人行业目前发展现状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自动收割机器人发展趋势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全球主要地区自动收割机器人产量增速（CAGR）：（2020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全球主要地区自动收割机器人产量（2020-2025）&amp;（台）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全球主要地区自动收割机器人产量（2026-2031）&amp;（台）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全球主要地区自动收割机器人产量市场份额（2020-2025）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全球主要地区自动收割机器人产量（2026-2031）&amp;（台）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全球主要地区自动收割机器人销售收入增速：（2020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全球主要地区自动收割机器人销售收入（2020-2025）&amp;（百万美元）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全球主要地区自动收割机器人销售收入市场份额（2020-2025）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全球主要地区自动收割机器人收入（2026-2031）&amp;（百万美元）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全球主要地区自动收割机器人收入市场份额（2026-2031）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全球主要地区自动收割机器人销量（台）：2020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全球主要地区自动收割机器人销量（2020-2025）&amp;（台）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全球主要地区自动收割机器人销量市场份额（2020-2025）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全球主要地区自动收割机器人销量（2026-2031）&amp;（台）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全球主要地区自动收割机器人销量份额（2026-2031）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全球市场主要厂商自动收割机器人产能（2024-2025）&amp;（台）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全球市场主要厂商自动收割机器人销量（2020-2025）&amp;（台）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全球市场主要厂商自动收割机器人销量市场份额（2020-2025）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全球市场主要厂商自动收割机器人销售收入（2020-2025）&amp;（百万美元）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全球市场主要厂商自动收割机器人销售收入市场份额（2020-2025）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全球市场主要厂商自动收割机器人销售价格（2020-2025）&amp;（美元/台）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2024年全球主要生产商自动收割机器人收入排名（百万美元）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中国市场主要厂商自动收割机器人销量（2020-2025）&amp;（台）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中国市场主要厂商自动收割机器人销量市场份额（2020-2025）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中国市场主要厂商自动收割机器人销售收入（2020-2025）&amp;（百万美元）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中国市场主要厂商自动收割机器人销售收入市场份额（2020-2025）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2024年中国主要生产商自动收割机器人收入排名（百万美元）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中国市场主要厂商自动收割机器人销售价格（2020-2025）&amp;（美元/台）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全球主要厂商自动收割机器人总部及产地分布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全球主要厂商成立时间及自动收割机器人商业化日期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全球主要厂商自动收割机器人产品类型及应用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2024年全球自动收割机器人主要厂商市场地位（第一梯队、第二梯队和第三梯队）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全球自动收割机器人市场投资、并购等现状分析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自动收割机器人生产基地、销售区域、竞争对手及市场地位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自动收割机器人产品规格、参数及市场应用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自动收割机器人销量（台）、收入（百万美元）、价格（美元/台）及毛利率（2020-2025）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全球不同产品类型自动收割机器人销量（2020-2025年）&amp;（台）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全球不同产品类型自动收割机器人销量市场份额（2020-2025）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全球不同产品类型自动收割机器人销量预测（2026-2031）&amp;（台）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全球市场不同产品类型自动收割机器人销量市场份额预测（2026-2031）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全球不同产品类型自动收割机器人收入（2020-2025年）&amp;（百万美元）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全球不同产品类型自动收割机器人收入市场份额（2020-2025）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全球不同产品类型自动收割机器人收入预测（2026-2031）&amp;（百万美元）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全球不同产品类型自动收割机器人收入市场份额预测（2026-2031）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全球不同应用自动收割机器人销量（2020-2025年）&amp;（台）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全球不同应用自动收割机器人销量市场份额（2020-2025）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全球不同应用自动收割机器人销量预测（2026-2031）&amp;（台）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全球市场不同应用自动收割机器人销量市场份额预测（2026-2031）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全球不同应用自动收割机器人收入（2020-2025年）&amp;（百万美元）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全球不同应用自动收割机器人收入市场份额（2020-2025）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全球不同应用自动收割机器人收入预测（2026-2031）&amp;（百万美元）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全球不同应用自动收割机器人收入市场份额预测（2026-2031）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自动收割机器人上游原料供应商及联系方式列表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自动收割机器人典型客户列表</w:t>
      </w:r>
      <w:r>
        <w:rPr>
          <w:rFonts w:hint="eastAsia"/>
        </w:rPr>
        <w:br/>
      </w:r>
      <w:r>
        <w:rPr>
          <w:rFonts w:hint="eastAsia"/>
        </w:rPr>
        <w:t>　　表 101： 自动收割机器人主要销售模式及销售渠道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自动收割机器人行业发展机遇及主要驱动因素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自动收割机器人行业发展面临的风险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104： 自动收割机器人行业政策分析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自动收割机器人产品图片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全球不同产品类型自动收割机器人销售额2020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全球不同产品类型自动收割机器人市场份额2024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特定作物收割机器人产品图片</w:t>
      </w:r>
      <w:r>
        <w:rPr>
          <w:rFonts w:hint="eastAsia"/>
        </w:rPr>
        <w:br/>
      </w:r>
      <w:r>
        <w:rPr>
          <w:rFonts w:hint="eastAsia"/>
        </w:rPr>
        <w:t>　　图 5： 混合作物收割机器人产品图片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全球不同应用自动收割机器人市场份额2024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谷物收割</w:t>
      </w:r>
      <w:r>
        <w:rPr>
          <w:rFonts w:hint="eastAsia"/>
        </w:rPr>
        <w:br/>
      </w:r>
      <w:r>
        <w:rPr>
          <w:rFonts w:hint="eastAsia"/>
        </w:rPr>
        <w:t>　　图 9： 果蔬收割</w:t>
      </w:r>
      <w:r>
        <w:rPr>
          <w:rFonts w:hint="eastAsia"/>
        </w:rPr>
        <w:br/>
      </w:r>
      <w:r>
        <w:rPr>
          <w:rFonts w:hint="eastAsia"/>
        </w:rPr>
        <w:t>　　图 10： 草地收割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全球自动收割机器人产能、产量、产能利用率及发展趋势（2020-2031）&amp;（台）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全球自动收割机器人产量、需求量及发展趋势（2020-2031）&amp;（台）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全球主要地区自动收割机器人产量（2020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全球主要地区自动收割机器人产量市场份额（2020-2031）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中国自动收割机器人产能、产量、产能利用率及发展趋势（2020-2031）&amp;（台）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中国自动收割机器人产量、市场需求量及发展趋势（2020-2031）&amp;（台）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全球自动收割机器人市场销售额及增长率：（2020-2031）&amp;（百万美元）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全球市场自动收割机器人市场规模：2020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全球市场自动收割机器人价格趋势（2020-2031）&amp;（美元/台）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全球主要地区自动收割机器人销售收入（2020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全球主要地区自动收割机器人销售收入市场份额（2020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印度市场自动收割机器人销量及增长率（2020-2031）&amp;（台）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印度市场自动收割机器人收入及增长率（2020-2031）&amp;（百万美元）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2024年全球市场主要厂商自动收割机器人销量市场份额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2024年全球市场主要厂商自动收割机器人收入市场份额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2024年中国市场主要厂商自动收割机器人销量市场份额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2024年中国市场主要厂商自动收割机器人收入市场份额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2024年全球前五大生产商自动收割机器人市场份额</w:t>
      </w:r>
      <w:r>
        <w:rPr>
          <w:rFonts w:hint="eastAsia"/>
        </w:rPr>
        <w:br/>
      </w:r>
      <w:r>
        <w:rPr>
          <w:rFonts w:hint="eastAsia"/>
        </w:rPr>
        <w:t>　　图 41： 2024年全球自动收割机器人第一梯队、第二梯队和第三梯队厂商及市场份额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全球不同产品类型自动收割机器人价格走势（2020-2031）&amp;（美元/台）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全球不同应用自动收割机器人价格走势（2020-2031）&amp;（美元/台）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自动收割机器人产业链</w:t>
      </w:r>
      <w:r>
        <w:rPr>
          <w:rFonts w:hint="eastAsia"/>
        </w:rPr>
        <w:br/>
      </w:r>
      <w:r>
        <w:rPr>
          <w:rFonts w:hint="eastAsia"/>
        </w:rPr>
        <w:t>　　图 45： 自动收割机器人中国企业SWOT分析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7177915f1498f" w:history="1">
        <w:r>
          <w:rPr>
            <w:rStyle w:val="Hyperlink"/>
          </w:rPr>
          <w:t>2025-2031年全球与中国自动收割机器人行业发展调研及市场前景预测报告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7177915f1498f" w:history="1">
        <w:r>
          <w:rPr>
            <w:rStyle w:val="Hyperlink"/>
          </w:rPr>
          <w:t>https://www.20087.com/7/51/ZiDongShouGeJiQiRenHangYeFaZhanQianJing.html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ea96b402e4b46" w:history="1">
      <w:r>
        <w:rPr>
          <w:rStyle w:val="Hyperlink"/>
        </w:rPr>
        <w:t>2025-2031年全球与中国自动收割机器人行业发展调研及市场前景预测报告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iDongShouGeJiQiRenHangYeFaZhanQianJing.html" TargetMode="External" Id="R3557177915f1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iDongShouGeJiQiRenHangYeFaZhanQianJing.html" TargetMode="External" Id="R792ea96b402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2025-03-05T02:00:48Z</dcterms:created>
  <dcterms:modified xsi:type="dcterms:W3CDTF">2025-03-05T03:00:48Z</dcterms:modified>
  <dc:subject>2025-2031年全球与中国自动收割机器人行业发展调研及市场前景预测报告</dc:subject>
  <dc:title>2025-2031年全球与中国自动收割机器人行业发展调研及市场前景预测报告</dc:title>
  <cp:keywords>2025-2031年全球与中国自动收割机器人行业发展调研及市场前景预测报告</cp:keywords>
  <dc:description>2025-2031年全球与中国自动收割机器人行业发展调研及市场前景预测报告</dc:description>
</cp:coreProperties>
</file>