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d13873f9f4536" w:history="1">
              <w:r>
                <w:rPr>
                  <w:rStyle w:val="Hyperlink"/>
                </w:rPr>
                <w:t>2023年中国冷阴极荧光管（CCFL）产业市场全景调研分析报告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d13873f9f4536" w:history="1">
              <w:r>
                <w:rPr>
                  <w:rStyle w:val="Hyperlink"/>
                </w:rPr>
                <w:t>2023年中国冷阴极荧光管（CCFL）产业市场全景调研分析报告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d13873f9f4536" w:history="1">
                <w:r>
                  <w:rPr>
                    <w:rStyle w:val="Hyperlink"/>
                  </w:rPr>
                  <w:t>https://www.20087.com/7/91/LengYinJiYingGuangGuan-CCFL-ShiChangQianJing.html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冷阴极荧光管（Cold Cathode Fluorescent Lamp, CCFL）作为一种传统光源，在近年来随着显示技术和市场需求的变化，其设计和技术得到了显著提升。目前，CCFL不仅具备良好的发光效率和稳定性，还通过采用先进的材料技术和优化设计，提高了产品的可靠性和耐用性。此外，随着对设备操作简便性和维护便利性的需求增加，一些CCFL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CCFL的发展将更加注重高效性和多功能性。一方面，通过引入新型材料和优化结构设计，开发出更高效、更耐用的CCFL，以适应更高性能和更复杂的工作环境；另一方面，随着对设备集成度的要求提高，CCFL将支持更多功能集成，如结合数据记录、故障诊断等，实现一体化解决方案。此外，为了适应不同应用场景的需求，CCFL还将开发更多定制化产品，如针对特定显示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13873f9f4536" w:history="1">
        <w:r>
          <w:rPr>
            <w:rStyle w:val="Hyperlink"/>
          </w:rPr>
          <w:t>2023年中国冷阴极荧光管（CCFL）产业市场全景调研分析报告</w:t>
        </w:r>
      </w:hyperlink>
      <w:r>
        <w:rPr>
          <w:rFonts w:hint="eastAsia"/>
        </w:rPr>
        <w:t>》主要依据国家统计局、发改委、国务院发展研究中心、国家信息中心、冷阴极荧光管（CCFL）相关协会的基础信息以及冷阴极荧光管（CCFL）科研单位等提供的大量详实资料，对冷阴极荧光管（CCFL）行业发展环境、冷阴极荧光管（CCFL）产业链、冷阴极荧光管（CCFL）市场供需、冷阴极荧光管（CCFL）市场价格、冷阴极荧光管（CCFL）重点企业等现状进行深入研究，并重点预测了冷阴极荧光管（CCFL）行业市场前景及冷阴极荧光管（CCFL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d13873f9f4536" w:history="1">
        <w:r>
          <w:rPr>
            <w:rStyle w:val="Hyperlink"/>
          </w:rPr>
          <w:t>2023年中国冷阴极荧光管（CCFL）产业市场全景调研分析报告</w:t>
        </w:r>
      </w:hyperlink>
      <w:r>
        <w:rPr>
          <w:rFonts w:hint="eastAsia"/>
        </w:rPr>
        <w:t>》揭示了冷阴极荧光管（CCFL）市场潜在需求与机会，为战略投资者选择恰当的冷阴极荧光管（CCFL）投资时机和公司领导层做冷阴极荧光管（CCFL）战略规划提供准确的冷阴极荧光管（CCFL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2022-2023年中国冷阴极荧光管（CCFL）行业市场发展环境分析（PEST分析法）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中国冷阴极荧光管（CCFL）行业经济环境分析</w:t>
      </w:r>
      <w:r>
        <w:rPr>
          <w:rFonts w:hint="eastAsia"/>
        </w:rPr>
        <w:br/>
      </w:r>
      <w:r>
        <w:rPr>
          <w:rFonts w:hint="eastAsia"/>
        </w:rPr>
        <w:t>　　第二节 中国冷阴极荧光管（CCFL）行业政策环境分析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中国冷阴极荧光管（CCFL）行业社会环境分析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2018-2023年中国冷阴极荧光管（CCFL）产业总体形势分析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一、中国冷阴极荧光管（CCFL）行业发展历程分析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二、中国冷阴极荧光管（CCFL）产业整体规模分析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2018-2023年中国冷阴极荧光管（CCFL）行业存在的问题分析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2018-2023年中国冷阴极荧光管（CCFL）市场运营格局分析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2018-2023年中国冷阴极荧光管（CCFL）市场发展情况分析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一、冷阴极荧光管（CCFL）市场容量分析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二、冷阴极荧光管（CCFL）市场需求情况分析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2018-2023年中国冷阴极荧光管（CCFL）市场运行局势分析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二、冷阴极荧光管（CCFL）市场销售动态分析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2018-2023年中国冷阴极荧光管（CCFL）市场营销情况分析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2018-2023年中国冷阴极荧光管（CCFL）市场营销现状分析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一、冷阴极荧光管（CCFL）市场营销动态概览</w:t>
      </w:r>
      <w:r>
        <w:rPr>
          <w:rFonts w:hint="eastAsia"/>
        </w:rPr>
        <w:br/>
      </w:r>
      <w:r>
        <w:rPr>
          <w:rFonts w:hint="eastAsia"/>
        </w:rPr>
        <w:t>　　　　二、冷阴极荧光管（CCFL）营销模式分析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2018-2023年中国冷阴极荧光管（CCFL）网络营销分析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2018-2023年中国冷阴极荧光管（CCFL）行业数据监测分析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2022-2023年中国冷阴极荧光管（CCFL）行业结构分析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2018-2023年中国冷阴极荧光管（CCFL）行业成本费用分析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2018-2023年中国冷阴极荧光管（CCFL）行业盈利能力分析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2018-2023年中国冷阴极荧光管（CCFL）进出口数据监测分析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2018-2023年中国冷阴极荧光管（CCFL）出口数据分析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2023年中国冷阴极荧光管（CCFL）进出口国家及地区分析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2018-2023年中国冷阴极荧光管（CCFL）行业消费市场分析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中国冷阴极荧光管（CCFL）消费者收入分析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冷阴极荧光管（CCFL）市场消费需求分析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一、冷阴极荧光管（CCFL）市场的消费需求变化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三、2018-2023年冷阴极荧光管（CCFL）品牌市场消费需求分析</w:t>
      </w:r>
      <w:r>
        <w:rPr>
          <w:rFonts w:hint="eastAsia"/>
        </w:rPr>
        <w:br/>
      </w:r>
      <w:r>
        <w:rPr>
          <w:rFonts w:hint="eastAsia"/>
        </w:rPr>
        <w:t>　　第三节 冷阴极荧光管（CCFL）消费市场状况分析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一、冷阴极荧光管（CCFL）行业消费特点</w:t>
      </w:r>
      <w:r>
        <w:rPr>
          <w:rFonts w:hint="eastAsia"/>
        </w:rPr>
        <w:br/>
      </w:r>
      <w:r>
        <w:rPr>
          <w:rFonts w:hint="eastAsia"/>
        </w:rPr>
        <w:t>　　　　二、冷阴极荧光管（CCFL）消费者分析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三、冷阴极荧光管（CCFL）消费结构分析</w:t>
      </w:r>
      <w:r>
        <w:rPr>
          <w:rFonts w:hint="eastAsia"/>
        </w:rPr>
        <w:br/>
      </w:r>
      <w:r>
        <w:rPr>
          <w:rFonts w:hint="eastAsia"/>
        </w:rPr>
        <w:t>　　　　四、冷阴极荧光管（CCFL）消费的市场变化</w:t>
      </w:r>
      <w:r>
        <w:rPr>
          <w:rFonts w:hint="eastAsia"/>
        </w:rPr>
        <w:br/>
      </w:r>
      <w:r>
        <w:rPr>
          <w:rFonts w:hint="eastAsia"/>
        </w:rPr>
        <w:t>　　　　五、冷阴极荧光管（CCFL）市场的消费方向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冷阴极荧光管（CCFL）行业产品的品牌市场调查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五、冷阴极荧光管（CCFL）行业品牌忠诚度调查</w:t>
      </w:r>
      <w:r>
        <w:rPr>
          <w:rFonts w:hint="eastAsia"/>
        </w:rPr>
        <w:br/>
      </w:r>
      <w:r>
        <w:rPr>
          <w:rFonts w:hint="eastAsia"/>
        </w:rPr>
        <w:t>　　　　六、冷阴极荧光管（CCFL）行业品牌市场占有率调查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2018-2023年中国冷阴极荧光管（CCFL）行业竞争格局分析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2018-2023年中国冷阴极荧光管（CCFL）行业集中度分析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一、冷阴极荧光管（CCFL）市场集中度分析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2018-2023年中国冷阴极荧光管（CCFL）行业竞争态势分析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一、冷阴极荧光管（CCFL）产品技术竞争分析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二、冷阴极荧光管（CCFL）市场价格竞争分析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2018-2023年中国冷阴极荧光管（CCFL）行业竞争策略分析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冷阴极荧光管（CCFL）行业重点企业发展调研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冷阴极荧光管（CCFL）重点企业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中国冷阴极荧光管（CCFL）行业相关产业运行态势分析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2023-2029年中国冷阴极荧光管（CCFL）行业发展趋势分析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2023-2029年我国冷阴极荧光管（CCFL）行业发展前景与机遇分析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一、我国冷阴极荧光管（CCFL）行业发展前景</w:t>
      </w:r>
      <w:r>
        <w:rPr>
          <w:rFonts w:hint="eastAsia"/>
        </w:rPr>
        <w:br/>
      </w:r>
      <w:r>
        <w:rPr>
          <w:rFonts w:hint="eastAsia"/>
        </w:rPr>
        <w:t>　　　　二、我国冷阴极荧光管（CCFL）发展机遇分析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三、金融环境对冷阴极荧光管（CCFL）行业的影响分析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2023-2029年中国冷阴极荧光管（CCFL）市场趋势分析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一、冷阴极荧光管（CCFL）市场趋势总结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二、冷阴极荧光管（CCFL）市场发展空间</w:t>
      </w:r>
      <w:r>
        <w:rPr>
          <w:rFonts w:hint="eastAsia"/>
        </w:rPr>
        <w:br/>
      </w:r>
      <w:r>
        <w:rPr>
          <w:rFonts w:hint="eastAsia"/>
        </w:rPr>
        <w:t>　　　　三、冷阴极荧光管（CCFL）价格走势分析</w:t>
      </w:r>
      <w:r>
        <w:rPr>
          <w:rFonts w:hint="eastAsia"/>
        </w:rPr>
        <w:br/>
      </w:r>
      <w:r>
        <w:rPr>
          <w:rFonts w:hint="eastAsia"/>
        </w:rPr>
        <w:t>　　　　四、冷阴极荧光管（CCFL）产业政策趋向</w:t>
      </w:r>
      <w:r>
        <w:rPr>
          <w:rFonts w:hint="eastAsia"/>
        </w:rPr>
        <w:br/>
      </w:r>
      <w:r>
        <w:rPr>
          <w:rFonts w:hint="eastAsia"/>
        </w:rPr>
        <w:t>　　　　五、冷阴极荧光管（CCFL）技术革新趋势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2023-2029年中国冷阴极荧光管（CCFL）市场需求与消费预测</w:t>
      </w:r>
      <w:r>
        <w:rPr>
          <w:rFonts w:hint="eastAsia"/>
        </w:rPr>
        <w:br/>
      </w:r>
      <w:r>
        <w:rPr>
          <w:rFonts w:hint="eastAsia"/>
        </w:rPr>
        <w:t>　　　　一、冷阴极荧光管（CCFL）产品消费预测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二、冷阴极荧光管（CCFL）市场规模预测</w:t>
      </w:r>
      <w:r>
        <w:rPr>
          <w:rFonts w:hint="eastAsia"/>
        </w:rPr>
        <w:br/>
      </w:r>
      <w:r>
        <w:rPr>
          <w:rFonts w:hint="eastAsia"/>
        </w:rPr>
        <w:t>　　　　三、冷阴极荧光管（CCFL）行业总产值预测</w:t>
      </w:r>
      <w:r>
        <w:rPr>
          <w:rFonts w:hint="eastAsia"/>
        </w:rPr>
        <w:br/>
      </w:r>
      <w:r>
        <w:rPr>
          <w:rFonts w:hint="eastAsia"/>
        </w:rPr>
        <w:t>　　　　四、冷阴极荧光管（CCFL）供需平衡预测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2023-2029年中国冷阴极荧光管（CCFL）行业投资机会与风险分析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2023-2029年中国冷阴极荧光管（CCFL）行业投资效益分析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一、冷阴极荧光管（CCFL）行业投资状况分析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二、冷阴极荧光管（CCFL）行业投资效益分析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2023-2029年中国影响冷阴极荧光管（CCFL）行业发展的主要因素分析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一、影响冷阴极荧光管（CCFL）行业运行的有利因素分析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二、影响冷阴极荧光管（CCFL）行业运行的稳定因素分析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三、影响冷阴极荧光管（CCFL）行业运行的不利因素分析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四、我国冷阴极荧光管（CCFL）行业发展面临的挑战分析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2023-2029年中国冷阴极荧光管（CCFL）行业投资风险及控制策略分析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三、冷阴极荧光管（CCFL）行业经营风险及控制策略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四、冷阴极荧光管（CCFL）行业技术风险及控制策略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五、冷阴极荧光管（CCFL）行业同业竞争风险及控制策略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六、冷阴极荧光管（CCFL）行业其他风险及控制策略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2023-2029年中国冷阴极荧光管（CCFL）行业投资战略研究</w:t>
      </w:r>
      <w:r>
        <w:rPr>
          <w:rFonts w:hint="eastAsia"/>
        </w:rPr>
        <w:br/>
      </w:r>
      <w:r>
        <w:rPr>
          <w:rFonts w:hint="eastAsia"/>
        </w:rPr>
        <w:t>　　第一节 冷阴极荧光管（CCFL）行业发展战略研究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对我国冷阴极荧光管（CCFL）品牌的战略思考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二、冷阴极荧光管（CCFL）实施品牌战略的意义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四、我国冷阴极荧光管（CCFL）企业的品牌战略</w:t>
      </w:r>
      <w:r>
        <w:rPr>
          <w:rFonts w:hint="eastAsia"/>
        </w:rPr>
        <w:br/>
      </w:r>
      <w:r>
        <w:rPr>
          <w:rFonts w:hint="eastAsia"/>
        </w:rPr>
        <w:t>　　　　五、冷阴极荧光管（CCFL）品牌战略管理的策略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中:智:林:－2023-2029年中国冷阴极荧光管（CCFL）行业投资战略研究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2022-2023年中国冷阴极荧光管（CCFL）行业不同类型企业数量分布图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2022-2023年中国冷阴极荧光管（CCFL）行业不同所有制企业数量分布图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2022-2023年中国冷阴极荧光管（CCFL）行业不同类型企业销售收入分布图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2022-2023年中国冷阴极荧光管（CCFL）行业不同所有制企业销售收入分布图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d13873f9f4536" w:history="1">
        <w:r>
          <w:rPr>
            <w:rStyle w:val="Hyperlink"/>
          </w:rPr>
          <w:t>2023年中国冷阴极荧光管（CCFL）产业市场全景调研分析报告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d13873f9f4536" w:history="1">
        <w:r>
          <w:rPr>
            <w:rStyle w:val="Hyperlink"/>
          </w:rPr>
          <w:t>https://www.20087.com/7/91/LengYinJiYingGuangGuan-CCFL-ShiChangQianJing.html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b711840e24e59" w:history="1">
      <w:r>
        <w:rPr>
          <w:rStyle w:val="Hyperlink"/>
        </w:rPr>
        <w:t>2023年中国冷阴极荧光管（CCFL）产业市场全景调研分析报告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engYinJiYingGuangGuan-CCFL-ShiChangQianJing.html" TargetMode="External" Id="Rd6bd13873f9f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engYinJiYingGuangGuan-CCFL-ShiChangQianJing.html" TargetMode="External" Id="Rb8ab711840e2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2023-01-01T23:49:00Z</dcterms:created>
  <dcterms:modified xsi:type="dcterms:W3CDTF">2023-01-02T00:49:00Z</dcterms:modified>
  <dc:subject>2023年中国冷阴极荧光管（CCFL）产业市场全景调研分析报告</dc:subject>
  <dc:title>2023年中国冷阴极荧光管（CCFL）产业市场全景调研分析报告</dc:title>
  <cp:keywords>2023年中国冷阴极荧光管（CCFL）产业市场全景调研分析报告</cp:keywords>
  <dc:description>2023年中国冷阴极荧光管（CCFL）产业市场全景调研分析报告</dc:description>
</cp:coreProperties>
</file>