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1030a62bac49a7" w:history="1">
              <w:r>
                <w:rPr>
                  <w:rStyle w:val="Hyperlink"/>
                </w:rPr>
                <w:t>2026-2032年中国切胶机行业市场调研与发展趋势预测报告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1030a62bac49a7" w:history="1">
              <w:r>
                <w:rPr>
                  <w:rStyle w:val="Hyperlink"/>
                </w:rPr>
                <w:t>2026-2032年中国切胶机行业市场调研与发展趋势预测报告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1030a62bac49a7" w:history="1">
                <w:r>
                  <w:rPr>
                    <w:rStyle w:val="Hyperlink"/>
                  </w:rPr>
                  <w:t>https://www.20087.com/7/31/QieJiaoJiShiChangQianJing.html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胶机是一种用于橡胶和塑料制品加工的关键设备，近年来随着制造业技术的进步和市场需求的变化，其性能和功能都有了显著提升。目前，切胶机不仅在切割精度和速度方面有所改进，还通过采用更先进的自动化技术和智能控制系统，提高了设备的可靠性和灵活性。此外，随着对生产效率和产品质量要求的提高，切胶机开始集成更多检测和质量控制功能，确保切割过程的准确性和一致性。</w:t>
      </w:r>
      <w:r>
        <w:rPr>
          <w:rFonts w:hint="eastAsia"/>
        </w:rPr>
        <w:br/>
      </w:r>
      <w:r>
        <w:rPr>
          <w:rFonts w:hint="eastAsia"/>
        </w:rPr>
        <w:t>　　未来，切胶机的发展将更加注重智能化和环保。市场调研网指出，一方面，随着物联网和人工智能技术的应用，切胶机将具备更强的数据处理和自我调整能力，实现更精准的切割控制和远程监控。另一方面，随着环保法规的趋严，切胶机将更加注重采用节能技术和减少废弃物的产生，提高资源利用效率。此外，随着新材料技术的发展，切胶机将更加注重提供定制化服务，以适应不同材料和规格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1030a62bac49a7" w:history="1">
        <w:r>
          <w:rPr>
            <w:rStyle w:val="Hyperlink"/>
          </w:rPr>
          <w:t>2026-2032年中国切胶机行业市场调研与发展趋势预测报告</w:t>
        </w:r>
      </w:hyperlink>
      <w:r>
        <w:rPr>
          <w:rFonts w:hint="eastAsia"/>
        </w:rPr>
        <w:t>》，2025年切胶机行业市场规模达 亿元，预计2032年市场规模将达 亿元，期间年均复合增长率（CAGR）达 %。报告基于科学的市场调研与数据分析，全面解析了切胶机行业的市场规模、市场需求及发展现状。报告深入探讨了切胶机产业链结构、细分市场特点及技术发展方向，并结合宏观经济环境与消费者需求变化，对切胶机行业前景与未来趋势进行了科学预测，揭示了潜在增长空间。通过对切胶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切胶机产业市场概述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2025-2026年全球切胶机市场现状及发展趋势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全球切胶机市场现状及发展趋势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一、全球切胶机产业竞争现状</w:t>
      </w:r>
      <w:r>
        <w:rPr>
          <w:rFonts w:hint="eastAsia"/>
        </w:rPr>
        <w:br/>
      </w:r>
      <w:r>
        <w:rPr>
          <w:rFonts w:hint="eastAsia"/>
        </w:rPr>
        <w:t>　　　　二、全球切胶机产业投资状况</w:t>
      </w:r>
      <w:r>
        <w:rPr>
          <w:rFonts w:hint="eastAsia"/>
        </w:rPr>
        <w:br/>
      </w:r>
      <w:r>
        <w:rPr>
          <w:rFonts w:hint="eastAsia"/>
        </w:rPr>
        <w:t>　　　　三、全球切胶机产业市场发展趋势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全球主要国家切胶机市场现状及发展趋势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一、A国家地区切胶机市场现状及发展趋势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2021-2026年切胶机产业市场规模状况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2021-2026年切胶机产业投资状况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全球主要国家地区切胶机产业现状及产业转移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全球切胶机市场经营模式现状及发展趋势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中国切胶机产业链发展状况分析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中国切胶机产业发展分析</w:t>
      </w:r>
      <w:r>
        <w:rPr>
          <w:rFonts w:hint="eastAsia"/>
        </w:rPr>
        <w:br/>
      </w:r>
      <w:r>
        <w:rPr>
          <w:rFonts w:hint="eastAsia"/>
        </w:rPr>
        <w:t>　　第一节 中国切胶机产业发展现状</w:t>
      </w:r>
      <w:r>
        <w:rPr>
          <w:rFonts w:hint="eastAsia"/>
        </w:rPr>
        <w:br/>
      </w:r>
      <w:r>
        <w:rPr>
          <w:rFonts w:hint="eastAsia"/>
        </w:rPr>
        <w:t>　　第二节 中国切胶机产业国际地位现状</w:t>
      </w:r>
      <w:r>
        <w:rPr>
          <w:rFonts w:hint="eastAsia"/>
        </w:rPr>
        <w:br/>
      </w:r>
      <w:r>
        <w:rPr>
          <w:rFonts w:hint="eastAsia"/>
        </w:rPr>
        <w:t>　　第三节 中国切胶机产业经济运行现状</w:t>
      </w:r>
      <w:r>
        <w:rPr>
          <w:rFonts w:hint="eastAsia"/>
        </w:rPr>
        <w:br/>
      </w:r>
      <w:r>
        <w:rPr>
          <w:rFonts w:hint="eastAsia"/>
        </w:rPr>
        <w:t>　　第四节 中国切胶机产业运营模式现状</w:t>
      </w:r>
      <w:r>
        <w:rPr>
          <w:rFonts w:hint="eastAsia"/>
        </w:rPr>
        <w:br/>
      </w:r>
      <w:r>
        <w:rPr>
          <w:rFonts w:hint="eastAsia"/>
        </w:rPr>
        <w:t>　　第五节 中国切胶机产业存在的问题及发展策略分析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中国切胶机产业发展趋势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中国切胶机市场现状及发展趋势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中国切胶机市场供给状况</w:t>
      </w:r>
      <w:r>
        <w:rPr>
          <w:rFonts w:hint="eastAsia"/>
        </w:rPr>
        <w:br/>
      </w:r>
      <w:r>
        <w:rPr>
          <w:rFonts w:hint="eastAsia"/>
        </w:rPr>
        <w:t>　　第二节 中国切胶机市场需求状况</w:t>
      </w:r>
      <w:r>
        <w:rPr>
          <w:rFonts w:hint="eastAsia"/>
        </w:rPr>
        <w:br/>
      </w:r>
      <w:r>
        <w:rPr>
          <w:rFonts w:hint="eastAsia"/>
        </w:rPr>
        <w:t>　　第三节 中国切胶机市场结构状况</w:t>
      </w:r>
      <w:r>
        <w:rPr>
          <w:rFonts w:hint="eastAsia"/>
        </w:rPr>
        <w:br/>
      </w:r>
      <w:r>
        <w:rPr>
          <w:rFonts w:hint="eastAsia"/>
        </w:rPr>
        <w:t>　　第四节 中国切胶机市场存在的问题及发展策略分析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中国切胶机市场发展潜力及发展趋势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中国切胶机产业基本竞争战略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四、切胶机产业该战略的SWOT分析</w:t>
      </w:r>
      <w:r>
        <w:rPr>
          <w:rFonts w:hint="eastAsia"/>
        </w:rPr>
        <w:br/>
      </w:r>
      <w:r>
        <w:rPr>
          <w:rFonts w:hint="eastAsia"/>
        </w:rPr>
        <w:t>　　　　五、切胶机产业该战略的典型企业分析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中国切胶机产业市场竞争分析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中国切胶机产业市场营销策略竞争分析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国外领先企业在中国切胶机产业市场竞争策略研究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中国切胶机产业市场发展预测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中国切胶机产业发展环境预测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中国切胶机市场发展预测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一、2026-2032年中国切胶机市场需求预测分析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二、2021-2032年中国切胶机市场结构预测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三、2021-2032年中国切胶机市场集中度预测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四、2021-2032年中国切胶机市场供给预测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五、2021-2032年中国切胶机市场价格预测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中国切胶机产业市场投资机会与风险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中国切胶机产业市场投资优势分析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中国切胶机产业市场投资劣势分析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中国切胶机产业市场投资机会分析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中国切胶机产业市场投资风险分析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中国切胶机产业市场竞争策略建议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中国切胶机产业竞争战略建议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中智^林^：中国切胶机市场竞争策略建议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1030a62bac49a7" w:history="1">
        <w:r>
          <w:rPr>
            <w:rStyle w:val="Hyperlink"/>
          </w:rPr>
          <w:t>2026-2032年中国切胶机行业市场调研与发展趋势预测报告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1030a62bac49a7" w:history="1">
        <w:r>
          <w:rPr>
            <w:rStyle w:val="Hyperlink"/>
          </w:rPr>
          <w:t>https://www.20087.com/7/31/QieJiaoJiShiChangQianJing.html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热点：橡胶破碎机、切胶机视频、点胶机自动化设备、切胶机操作规程、橡胶切条机、切胶机高柔拖链连接器的正确接法、小型切胶机、切胶机切不断胶怎么办、切胶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af2922671c42c1" w:history="1">
      <w:r>
        <w:rPr>
          <w:rStyle w:val="Hyperlink"/>
        </w:rPr>
        <w:t>2026-2032年中国切胶机行业市场调研与发展趋势预测报告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QieJiaoJiShiChangQianJing.html" TargetMode="External" Id="Ra61030a62bac49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QieJiaoJiShiChangQianJing.html" TargetMode="External" Id="R3baf2922671c42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2026-08-09T23:11:00Z</dcterms:created>
  <dcterms:modified xsi:type="dcterms:W3CDTF">2026-08-10T00:11:00Z</dcterms:modified>
  <dc:subject>2026-2032年中国切胶机行业市场调研与发展趋势预测报告</dc:subject>
  <dc:title>2026-2032年中国切胶机行业市场调研与发展趋势预测报告</dc:title>
  <cp:keywords>2026-2032年中国切胶机行业市场调研与发展趋势预测报告</cp:keywords>
  <dc:description>2026-2032年中国切胶机行业市场调研与发展趋势预测报告</dc:description>
</cp:coreProperties>
</file>