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03c2470d744f9" w:history="1">
              <w:r>
                <w:rPr>
                  <w:rStyle w:val="Hyperlink"/>
                </w:rPr>
                <w:t>2026-2032年中国压风式散热器行业研究分析与发展前景预测报告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03c2470d744f9" w:history="1">
              <w:r>
                <w:rPr>
                  <w:rStyle w:val="Hyperlink"/>
                </w:rPr>
                <w:t>2026-2032年中国压风式散热器行业研究分析与发展前景预测报告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03c2470d744f9" w:history="1">
                <w:r>
                  <w:rPr>
                    <w:rStyle w:val="Hyperlink"/>
                  </w:rPr>
                  <w:t>https://www.20087.com/7/21/YaFengShiSanReQiXianZhuangYuQianJingFenXi.html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风式散热器是一种通过风扇强制气流穿过散热鳍片，以带走电子元器件或电力设备热量的风冷装置，广泛应用于变频器、伺服驱动器、LED电源及数据中心服务器。当前设计聚焦高密度鳍片布局、低噪音风扇及热管均温技术，以提升单位体积散热量。主流产品采用铝合金挤压成型，兼顾导热性与成本。然而，在高粉尘或高湿环境中，鳍片易积灰堵塞，导致热阻上升；风扇轴承寿命有限，长期运行后风量衰减影响散热效能。此外，传统设计难以适配异形热源，局部热点问题突出。</w:t>
      </w:r>
      <w:r>
        <w:rPr>
          <w:rFonts w:hint="eastAsia"/>
        </w:rPr>
        <w:br/>
      </w:r>
      <w:r>
        <w:rPr>
          <w:rFonts w:hint="eastAsia"/>
        </w:rPr>
        <w:t>　　未来，压风式散热器将朝着智能调控、结构优化与新材料应用方向演进。市场调研网指出，PWM调速风扇可根据温度实时调节转速，平衡散热与噪音；仿生鳍片（如鲨鱼皮纹理）可增强湍流换热效率。在材料端，石墨烯涂层或碳纤维复合基板将提升导热系数；3D打印技术实现拓扑优化流道，精准匹配热源分布。未来，压风式散热器将集成温度传感与故障预警功能，成为电力电子设备热管理系统的智能执行单元，在新能源、轨道交通及边缘计算等高功率密度场景中保障系统长期可靠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f03c2470d744f9" w:history="1">
        <w:r>
          <w:rPr>
            <w:rStyle w:val="Hyperlink"/>
          </w:rPr>
          <w:t>2026-2032年中国压风式散热器行业研究分析与发展前景预测报告</w:t>
        </w:r>
      </w:hyperlink>
      <w:r>
        <w:rPr>
          <w:rFonts w:hint="eastAsia"/>
        </w:rPr>
        <w:t>》，2025年压风式散热器行业市场规模达 亿元，预计2032年市场规模将达 亿元，期间年均复合增长率（CAGR）达 %。报告通过严谨的分析、翔实的数据及直观的图表，系统解析了压风式散热器行业的市场规模、需求变化、价格波动及产业链结构。报告全面评估了当前压风式散热器市场现状，科学预测了未来市场前景与发展趋势，重点剖析了压风式散热器细分市场的机遇与挑战。同时，报告对压风式散热器重点企业的竞争地位及市场集中度进行了评估，为压风式散热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压风式散热器行业概述</w:t>
      </w:r>
      <w:r>
        <w:rPr>
          <w:rFonts w:hint="eastAsia"/>
        </w:rPr>
        <w:br/>
      </w:r>
      <w:r>
        <w:rPr>
          <w:rFonts w:hint="eastAsia"/>
        </w:rPr>
        <w:t>　　第一节 压风式散热器定义与分类</w:t>
      </w:r>
      <w:r>
        <w:rPr>
          <w:rFonts w:hint="eastAsia"/>
        </w:rPr>
        <w:br/>
      </w:r>
      <w:r>
        <w:rPr>
          <w:rFonts w:hint="eastAsia"/>
        </w:rPr>
        <w:t>　　第二节 压风式散热器应用领域</w:t>
      </w:r>
      <w:r>
        <w:rPr>
          <w:rFonts w:hint="eastAsia"/>
        </w:rPr>
        <w:br/>
      </w:r>
      <w:r>
        <w:rPr>
          <w:rFonts w:hint="eastAsia"/>
        </w:rPr>
        <w:t>　　第三节 压风式散热器行业经济指标分析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一、压风式散热器行业赢利性评估</w:t>
      </w:r>
      <w:r>
        <w:rPr>
          <w:rFonts w:hint="eastAsia"/>
        </w:rPr>
        <w:br/>
      </w:r>
      <w:r>
        <w:rPr>
          <w:rFonts w:hint="eastAsia"/>
        </w:rPr>
        <w:t>　　　　二、压风式散热器行业成长速度分析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三、压风式散热器附加值提升空间探讨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四、压风式散热器行业进入壁垒分析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五、压风式散热器行业风险性评估</w:t>
      </w:r>
      <w:r>
        <w:rPr>
          <w:rFonts w:hint="eastAsia"/>
        </w:rPr>
        <w:br/>
      </w:r>
      <w:r>
        <w:rPr>
          <w:rFonts w:hint="eastAsia"/>
        </w:rPr>
        <w:t>　　　　六、压风式散热器行业周期性分析</w:t>
      </w:r>
      <w:r>
        <w:rPr>
          <w:rFonts w:hint="eastAsia"/>
        </w:rPr>
        <w:br/>
      </w:r>
      <w:r>
        <w:rPr>
          <w:rFonts w:hint="eastAsia"/>
        </w:rPr>
        <w:t>　　　　七、压风式散热器行业竞争程度指标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八、压风式散热器行业成熟度综合分析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压风式散热器产业链及经营模式分析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三、压风式散热器销售模式与渠道策略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全球压风式散热器市场发展分析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2025-2026年全球压风式散热器行业发展分析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一、全球压风式散热器行业市场规模与趋势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二、全球压风式散热器行业发展特点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三、全球压风式散热器行业竞争格局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主要国家与地区压风式散热器市场分析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2026-2032年全球压风式散热器行业发展趋势与前景预测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一、压风式散热器行业发展趋势</w:t>
      </w:r>
      <w:r>
        <w:rPr>
          <w:rFonts w:hint="eastAsia"/>
        </w:rPr>
        <w:br/>
      </w:r>
      <w:r>
        <w:rPr>
          <w:rFonts w:hint="eastAsia"/>
        </w:rPr>
        <w:t>　　　　二、压风式散热器行业发展潜力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中国压风式散热器行业市场分析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2025-2026年压风式散热器产能与投资动态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一、国内压风式散热器产能现状与利用效率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二、压风式散热器产能扩张与投资动态分析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2026-2032年压风式散热器行业产量统计与趋势预测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一、2020-2025年压风式散热器行业产量与增长趋势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1、2020-2025年压风式散热器产量及增长趋势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2、2020-2025年压风式散热器细分产品产量及份额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二、压风式散热器产量影响因素分析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三、2026-2032年压风式散热器产量预测</w:t>
      </w:r>
      <w:r>
        <w:rPr>
          <w:rFonts w:hint="eastAsia"/>
        </w:rPr>
        <w:br/>
      </w:r>
      <w:r>
        <w:rPr>
          <w:rFonts w:hint="eastAsia"/>
        </w:rPr>
        <w:t>　　第三节 2026-2032年压风式散热器市场需求与销售分析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一、2025-2026年压风式散热器行业需求现状</w:t>
      </w:r>
      <w:r>
        <w:rPr>
          <w:rFonts w:hint="eastAsia"/>
        </w:rPr>
        <w:br/>
      </w:r>
      <w:r>
        <w:rPr>
          <w:rFonts w:hint="eastAsia"/>
        </w:rPr>
        <w:t>　　　　二、压风式散热器客户群体与需求特点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三、2020-2025年压风式散热器行业销售规模分析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四、2026-2032年压风式散热器市场增长潜力与规模预测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2025-2026年压风式散热器行业技术发展现状及趋势分析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压风式散热器行业技术发展现状分析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国内外压风式散热器行业技术差距分析及差距形成的主要原因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压风式散热器行业技术发展方向、趋势预测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提升压风式散热器行业技术能力策略建议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中国压风式散热器细分市场分析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一、2025-2026年压风式散热器主要细分产品市场现状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压风式散热器价格机制与竞争策略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一、2020-2025年压风式散热器市场价格走势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压风式散热器定价策略与方法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2026-2032年压风式散热器价格竞争态势与趋势预测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中国压风式散热器行业重点区域市场研究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2025-2026年重点区域压风式散热器市场发展概况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二、2020-2025年压风式散热器市场需求规模情况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三、2026-2032年压风式散热器行业发展潜力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二、2020-2025年压风式散热器市场需求规模情况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三、2026-2032年压风式散热器行业发展潜力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二、2020-2025年压风式散热器市场需求规模情况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三、2026-2032年压风式散热器行业发展潜力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二、2020-2025年压风式散热器市场需求规模情况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三、2026-2032年压风式散热器行业发展潜力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二、2020-2025年压风式散热器市场需求规模情况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三、2026-2032年压风式散热器行业发展潜力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2020-2025年中国压风式散热器行业进出口情况分析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压风式散热器行业进口规模与来源分析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一、2020-2025年压风式散热器进口规模分析</w:t>
      </w:r>
      <w:r>
        <w:rPr>
          <w:rFonts w:hint="eastAsia"/>
        </w:rPr>
        <w:br/>
      </w:r>
      <w:r>
        <w:rPr>
          <w:rFonts w:hint="eastAsia"/>
        </w:rPr>
        <w:t>　　　　二、压风式散热器主要进口来源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压风式散热器行业出口规模与目的地分析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一、2020-2025年压风式散热器出口规模分析</w:t>
      </w:r>
      <w:r>
        <w:rPr>
          <w:rFonts w:hint="eastAsia"/>
        </w:rPr>
        <w:br/>
      </w:r>
      <w:r>
        <w:rPr>
          <w:rFonts w:hint="eastAsia"/>
        </w:rPr>
        <w:t>　　　　二、压风式散热器主要出口目的地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2020-2025年中国压风式散热器总体规模与财务指标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中国压风式散热器行业总体规模分析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一、压风式散热器企业数量与结构</w:t>
      </w:r>
      <w:r>
        <w:rPr>
          <w:rFonts w:hint="eastAsia"/>
        </w:rPr>
        <w:br/>
      </w:r>
      <w:r>
        <w:rPr>
          <w:rFonts w:hint="eastAsia"/>
        </w:rPr>
        <w:t>　　　　二、压风式散热器从业人员规模</w:t>
      </w:r>
      <w:r>
        <w:rPr>
          <w:rFonts w:hint="eastAsia"/>
        </w:rPr>
        <w:br/>
      </w:r>
      <w:r>
        <w:rPr>
          <w:rFonts w:hint="eastAsia"/>
        </w:rPr>
        <w:t>　　　　三、压风式散热器行业资产状况</w:t>
      </w:r>
      <w:r>
        <w:rPr>
          <w:rFonts w:hint="eastAsia"/>
        </w:rPr>
        <w:br/>
      </w:r>
      <w:r>
        <w:rPr>
          <w:rFonts w:hint="eastAsia"/>
        </w:rPr>
        <w:t>　　第二节 中国压风式散热器行业财务指标总体分析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压风式散热器行业重点企业经营状况分析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压风式散热器重点企业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压风式散热器领先企业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压风式散热器标杆企业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压风式散热器代表企业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压风式散热器龙头企业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压风式散热器重点企业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中国压风式散热器行业竞争格局分析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压风式散热器行业竞争格局总览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2025-2026年压风式散热器行业竞争力分析</w:t>
      </w:r>
      <w:r>
        <w:rPr>
          <w:rFonts w:hint="eastAsia"/>
        </w:rPr>
        <w:br/>
      </w:r>
      <w:r>
        <w:rPr>
          <w:rFonts w:hint="eastAsia"/>
        </w:rPr>
        <w:t>　　　　一、压风式散热器供应商议价能力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四、压风式散热器替代品威胁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2020-2025年压风式散热器行业企业并购活动分析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2025-2026年压风式散热器行业会展与招投标活动分析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一、压风式散热器行业会展活动及其市场影响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2026年中国压风式散热器企业发展策略分析</w:t>
      </w:r>
      <w:r>
        <w:rPr>
          <w:rFonts w:hint="eastAsia"/>
        </w:rPr>
        <w:br/>
      </w:r>
      <w:r>
        <w:rPr>
          <w:rFonts w:hint="eastAsia"/>
        </w:rPr>
        <w:t>　　第一节 压风式散热器市场策略分析</w:t>
      </w:r>
      <w:r>
        <w:rPr>
          <w:rFonts w:hint="eastAsia"/>
        </w:rPr>
        <w:br/>
      </w:r>
      <w:r>
        <w:rPr>
          <w:rFonts w:hint="eastAsia"/>
        </w:rPr>
        <w:t>　　　　一、压风式散热器市场定位与拓展策略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二、压风式散热器市场细分与目标客户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压风式散热器销售策略分析</w:t>
      </w:r>
      <w:r>
        <w:rPr>
          <w:rFonts w:hint="eastAsia"/>
        </w:rPr>
        <w:br/>
      </w:r>
      <w:r>
        <w:rPr>
          <w:rFonts w:hint="eastAsia"/>
        </w:rPr>
        <w:t>　　　　一、压风式散热器销售渠道与网络建设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提高压风式散热器企业竞争力建议</w:t>
      </w:r>
      <w:r>
        <w:rPr>
          <w:rFonts w:hint="eastAsia"/>
        </w:rPr>
        <w:br/>
      </w:r>
      <w:r>
        <w:rPr>
          <w:rFonts w:hint="eastAsia"/>
        </w:rPr>
        <w:t>　　　　一、压风式散热器技术创新与管理优化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压风式散热器品牌战略思考</w:t>
      </w:r>
      <w:r>
        <w:rPr>
          <w:rFonts w:hint="eastAsia"/>
        </w:rPr>
        <w:br/>
      </w:r>
      <w:r>
        <w:rPr>
          <w:rFonts w:hint="eastAsia"/>
        </w:rPr>
        <w:t>　　　　一、压风式散热器品牌建设与维护</w:t>
      </w:r>
      <w:r>
        <w:rPr>
          <w:rFonts w:hint="eastAsia"/>
        </w:rPr>
        <w:br/>
      </w:r>
      <w:r>
        <w:rPr>
          <w:rFonts w:hint="eastAsia"/>
        </w:rPr>
        <w:t>　　　　二、压风式散热器品牌影响力与市场竞争力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中国压风式散热器行业风险与对策</w:t>
      </w:r>
      <w:r>
        <w:rPr>
          <w:rFonts w:hint="eastAsia"/>
        </w:rPr>
        <w:br/>
      </w:r>
      <w:r>
        <w:rPr>
          <w:rFonts w:hint="eastAsia"/>
        </w:rPr>
        <w:t>　　第一节 压风式散热器行业SWOT分析</w:t>
      </w:r>
      <w:r>
        <w:rPr>
          <w:rFonts w:hint="eastAsia"/>
        </w:rPr>
        <w:br/>
      </w:r>
      <w:r>
        <w:rPr>
          <w:rFonts w:hint="eastAsia"/>
        </w:rPr>
        <w:t>　　　　一、压风式散热器行业优势分析</w:t>
      </w:r>
      <w:r>
        <w:rPr>
          <w:rFonts w:hint="eastAsia"/>
        </w:rPr>
        <w:br/>
      </w:r>
      <w:r>
        <w:rPr>
          <w:rFonts w:hint="eastAsia"/>
        </w:rPr>
        <w:t>　　　　二、压风式散热器行业劣势分析</w:t>
      </w:r>
      <w:r>
        <w:rPr>
          <w:rFonts w:hint="eastAsia"/>
        </w:rPr>
        <w:br/>
      </w:r>
      <w:r>
        <w:rPr>
          <w:rFonts w:hint="eastAsia"/>
        </w:rPr>
        <w:t>　　　　三、压风式散热器市场机会探索</w:t>
      </w:r>
      <w:r>
        <w:rPr>
          <w:rFonts w:hint="eastAsia"/>
        </w:rPr>
        <w:br/>
      </w:r>
      <w:r>
        <w:rPr>
          <w:rFonts w:hint="eastAsia"/>
        </w:rPr>
        <w:t>　　　　四、压风式散热器市场威胁评估</w:t>
      </w:r>
      <w:r>
        <w:rPr>
          <w:rFonts w:hint="eastAsia"/>
        </w:rPr>
        <w:br/>
      </w:r>
      <w:r>
        <w:rPr>
          <w:rFonts w:hint="eastAsia"/>
        </w:rPr>
        <w:t>　　第二节 压风式散热器行业风险及对策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2026-2032年中国压风式散热器行业前景与发展趋势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压风式散热器行业发展环境分析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2026-2032年压风式散热器行业发展趋势与方向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一、压风式散热器行业发展方向预测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二、压风式散热器发展趋势分析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2026-2032年压风式散热器行业发展潜力与机遇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一、压风式散热器市场发展潜力评估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二、压风式散热器新兴市场与机遇探索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压风式散热器行业研究结论与建议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中智:林:压风式散热器行业发展建议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压风式散热器行业类别</w:t>
      </w:r>
      <w:r>
        <w:rPr>
          <w:rFonts w:hint="eastAsia"/>
        </w:rPr>
        <w:br/>
      </w:r>
      <w:r>
        <w:rPr>
          <w:rFonts w:hint="eastAsia"/>
        </w:rPr>
        <w:t>　　图表 压风式散热器行业产业链调研</w:t>
      </w:r>
      <w:r>
        <w:rPr>
          <w:rFonts w:hint="eastAsia"/>
        </w:rPr>
        <w:br/>
      </w:r>
      <w:r>
        <w:rPr>
          <w:rFonts w:hint="eastAsia"/>
        </w:rPr>
        <w:t>　　图表 压风式散热器行业现状</w:t>
      </w:r>
      <w:r>
        <w:rPr>
          <w:rFonts w:hint="eastAsia"/>
        </w:rPr>
        <w:br/>
      </w:r>
      <w:r>
        <w:rPr>
          <w:rFonts w:hint="eastAsia"/>
        </w:rPr>
        <w:t>　　图表 压风式散热器行业标准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2020-2025年中国压风式散热器市场规模</w:t>
      </w:r>
      <w:r>
        <w:rPr>
          <w:rFonts w:hint="eastAsia"/>
        </w:rPr>
        <w:br/>
      </w:r>
      <w:r>
        <w:rPr>
          <w:rFonts w:hint="eastAsia"/>
        </w:rPr>
        <w:t>　　图表 2026年中国压风式散热器行业产能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2020-2025年中国压风式散热器产量</w:t>
      </w:r>
      <w:r>
        <w:rPr>
          <w:rFonts w:hint="eastAsia"/>
        </w:rPr>
        <w:br/>
      </w:r>
      <w:r>
        <w:rPr>
          <w:rFonts w:hint="eastAsia"/>
        </w:rPr>
        <w:t>　　图表 压风式散热器行业动态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2020-2025年中国压风式散热器市场需求量</w:t>
      </w:r>
      <w:r>
        <w:rPr>
          <w:rFonts w:hint="eastAsia"/>
        </w:rPr>
        <w:br/>
      </w:r>
      <w:r>
        <w:rPr>
          <w:rFonts w:hint="eastAsia"/>
        </w:rPr>
        <w:t>　　图表 2026年中国压风式散热器行业需求区域调研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2020-2025年中国压风式散热器行情</w:t>
      </w:r>
      <w:r>
        <w:rPr>
          <w:rFonts w:hint="eastAsia"/>
        </w:rPr>
        <w:br/>
      </w:r>
      <w:r>
        <w:rPr>
          <w:rFonts w:hint="eastAsia"/>
        </w:rPr>
        <w:t>　　图表 2020-2025年中国压风式散热器价格走势图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2020-2025年中国压风式散热器行业销售收入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2020-2025年中国压风式散热器行业盈利情况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2020-2025年中国压风式散热器行业利润总额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2020-2025年中国压风式散热器进口数据</w:t>
      </w:r>
      <w:r>
        <w:rPr>
          <w:rFonts w:hint="eastAsia"/>
        </w:rPr>
        <w:br/>
      </w:r>
      <w:r>
        <w:rPr>
          <w:rFonts w:hint="eastAsia"/>
        </w:rPr>
        <w:t>　　图表 2020-2025年中国压风式散热器出口数据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2020-2025年中国压风式散热器行业企业数量统计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**地区压风式散热器市场规模</w:t>
      </w:r>
      <w:r>
        <w:rPr>
          <w:rFonts w:hint="eastAsia"/>
        </w:rPr>
        <w:br/>
      </w:r>
      <w:r>
        <w:rPr>
          <w:rFonts w:hint="eastAsia"/>
        </w:rPr>
        <w:t>　　图表 **地区压风式散热器行业市场需求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**地区压风式散热器市场调研</w:t>
      </w:r>
      <w:r>
        <w:rPr>
          <w:rFonts w:hint="eastAsia"/>
        </w:rPr>
        <w:br/>
      </w:r>
      <w:r>
        <w:rPr>
          <w:rFonts w:hint="eastAsia"/>
        </w:rPr>
        <w:t>　　图表 **地区压风式散热器行业市场需求分析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**地区压风式散热器市场规模</w:t>
      </w:r>
      <w:r>
        <w:rPr>
          <w:rFonts w:hint="eastAsia"/>
        </w:rPr>
        <w:br/>
      </w:r>
      <w:r>
        <w:rPr>
          <w:rFonts w:hint="eastAsia"/>
        </w:rPr>
        <w:t>　　图表 **地区压风式散热器行业市场需求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**地区压风式散热器市场调研</w:t>
      </w:r>
      <w:r>
        <w:rPr>
          <w:rFonts w:hint="eastAsia"/>
        </w:rPr>
        <w:br/>
      </w:r>
      <w:r>
        <w:rPr>
          <w:rFonts w:hint="eastAsia"/>
        </w:rPr>
        <w:t>　　图表 **地区压风式散热器行业市场需求分析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压风式散热器行业竞争对手分析</w:t>
      </w:r>
      <w:r>
        <w:rPr>
          <w:rFonts w:hint="eastAsia"/>
        </w:rPr>
        <w:br/>
      </w:r>
      <w:r>
        <w:rPr>
          <w:rFonts w:hint="eastAsia"/>
        </w:rPr>
        <w:t>　　图表 压风式散热器重点企业（一）基本信息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压风式散热器重点企业（一）经营情况分析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压风式散热器重点企业（一）主要经济指标情况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压风式散热器重点企业（一）盈利能力情况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压风式散热器重点企业（一）偿债能力情况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压风式散热器重点企业（一）运营能力情况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压风式散热器重点企业（一）成长能力情况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压风式散热器重点企业（二）基本信息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压风式散热器重点企业（二）经营情况分析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压风式散热器重点企业（二）主要经济指标情况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压风式散热器重点企业（二）盈利能力情况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压风式散热器重点企业（二）偿债能力情况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压风式散热器重点企业（二）运营能力情况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压风式散热器重点企业（二）成长能力情况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压风式散热器重点企业（三）基本信息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压风式散热器重点企业（三）经营情况分析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压风式散热器重点企业（三）主要经济指标情况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压风式散热器重点企业（三）盈利能力情况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压风式散热器重点企业（三）偿债能力情况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压风式散热器重点企业（三）运营能力情况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压风式散热器重点企业（三）成长能力情况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2026-2032年中国压风式散热器行业产能预测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2026-2032年中国压风式散热器行业产量预测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2026-2032年中国压风式散热器市场需求预测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2026-2032年中国压风式散热器市场规模预测</w:t>
      </w:r>
      <w:r>
        <w:rPr>
          <w:rFonts w:hint="eastAsia"/>
        </w:rPr>
        <w:br/>
      </w:r>
      <w:r>
        <w:rPr>
          <w:rFonts w:hint="eastAsia"/>
        </w:rPr>
        <w:t>　　图表 压风式散热器行业准入条件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2026-2032年中国压风式散热器行业信息化</w:t>
      </w:r>
      <w:r>
        <w:rPr>
          <w:rFonts w:hint="eastAsia"/>
        </w:rPr>
        <w:br/>
      </w:r>
      <w:r>
        <w:rPr>
          <w:rFonts w:hint="eastAsia"/>
        </w:rPr>
        <w:t>　　图表 2026年中国压风式散热器市场前景分析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2026-2032年中国压风式散热器行业风险分析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2026-2032年中国压风式散热器行业发展趋势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03c2470d744f9" w:history="1">
        <w:r>
          <w:rPr>
            <w:rStyle w:val="Hyperlink"/>
          </w:rPr>
          <w:t>2026-2032年中国压风式散热器行业研究分析与发展前景预测报告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03c2470d744f9" w:history="1">
        <w:r>
          <w:rPr>
            <w:rStyle w:val="Hyperlink"/>
          </w:rPr>
          <w:t>https://www.20087.com/7/21/YaFengShiSanReQiXianZhuangYuQianJingFenXi.html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风式散热器损电脑吗、压风式散热器原理、散热器类型、压风式散热器对笔记本有伤害吗、风扇正常转但是没风、压风式散热器会对笔记本造成危害吗、过热保护多久恢复、压风式散热器有用吗、过热保护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b2f4b14744300" w:history="1">
      <w:r>
        <w:rPr>
          <w:rStyle w:val="Hyperlink"/>
        </w:rPr>
        <w:t>2026-2032年中国压风式散热器行业研究分析与发展前景预测报告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YaFengShiSanReQiXianZhuangYuQianJingFenXi.html" TargetMode="External" Id="R7df03c2470d7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YaFengShiSanReQiXianZhuangYuQianJingFenXi.html" TargetMode="External" Id="Rb37b2f4b1474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2026-03-27T23:45:27Z</dcterms:created>
  <dcterms:modified xsi:type="dcterms:W3CDTF">2026-03-28T00:45:27Z</dcterms:modified>
  <dc:subject>2026-2032年中国压风式散热器行业研究分析与发展前景预测报告</dc:subject>
  <dc:title>2026-2032年中国压风式散热器行业研究分析与发展前景预测报告</dc:title>
  <cp:keywords>2026-2032年中国压风式散热器行业研究分析与发展前景预测报告</cp:keywords>
  <dc:description>2026-2032年中国压风式散热器行业研究分析与发展前景预测报告</dc:description>
</cp:coreProperties>
</file>