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6933c7b4343a5" w:history="1">
              <w:r>
                <w:rPr>
                  <w:rStyle w:val="Hyperlink"/>
                </w:rPr>
                <w:t>2025-2031年中国投影设备市场深度调研与发展趋势报告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6933c7b4343a5" w:history="1">
              <w:r>
                <w:rPr>
                  <w:rStyle w:val="Hyperlink"/>
                </w:rPr>
                <w:t>2025-2031年中国投影设备市场深度调研与发展趋势报告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6933c7b4343a5" w:history="1">
                <w:r>
                  <w:rPr>
                    <w:rStyle w:val="Hyperlink"/>
                  </w:rPr>
                  <w:t>https://www.20087.com/7/21/TouYingSheBeiHangYeQuShiFenXi.html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视听演示和娱乐的重要组成部分，近年来随着显示技术的革新和市场需求的多样化，产品线不断丰富。现代投影设备不仅在分辨率、亮度和对比度方面有了显著提升，还融入了智能投射和自动校正功能，简化了安装和调试过程。同时，便携式和微型投影仪的出现，满足了移动办公和家庭娱乐的需求。</w:t>
      </w:r>
      <w:r>
        <w:rPr>
          <w:rFonts w:hint="eastAsia"/>
        </w:rPr>
        <w:br/>
      </w:r>
      <w:r>
        <w:rPr>
          <w:rFonts w:hint="eastAsia"/>
        </w:rPr>
        <w:t>　　未来，投影设备将更加注重沉浸式体验和智能化控制。通过采用激光光源和超短焦距技术，投影设备将实现更大屏幕和更短距离的投影，创造身临其境的观影感受。同时，通过集成物联网技术和语音控制功能，投影设备将能够实现与智能家居系统的无缝对接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6933c7b4343a5" w:history="1">
        <w:r>
          <w:rPr>
            <w:rStyle w:val="Hyperlink"/>
          </w:rPr>
          <w:t>2025-2031年中国投影设备市场深度调研与发展趋势报告</w:t>
        </w:r>
      </w:hyperlink>
      <w:r>
        <w:rPr>
          <w:rFonts w:hint="eastAsia"/>
        </w:rPr>
        <w:t>》系统分析了我国投影设备行业的市场规模、市场需求及价格动态，深入探讨了投影设备产业链结构与发展特点。报告对投影设备细分市场进行了详细剖析，基于科学数据预测了市场前景及未来发展趋势，同时聚焦投影设备重点企业，评估了品牌影响力、市场竞争力及行业集中度变化。通过专业分析与客观洞察，报告为投资者、产业链相关企业及政府决策部门提供了重要参考，是把握投影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投影设备行业概述</w:t>
      </w:r>
      <w:r>
        <w:rPr>
          <w:rFonts w:hint="eastAsia"/>
        </w:rPr>
        <w:br/>
      </w:r>
      <w:r>
        <w:rPr>
          <w:rFonts w:hint="eastAsia"/>
        </w:rPr>
        <w:t>　　第一节 投影设备行业界定</w:t>
      </w:r>
      <w:r>
        <w:rPr>
          <w:rFonts w:hint="eastAsia"/>
        </w:rPr>
        <w:br/>
      </w:r>
      <w:r>
        <w:rPr>
          <w:rFonts w:hint="eastAsia"/>
        </w:rPr>
        <w:t>　　第二节 投影设备行业发展历程</w:t>
      </w:r>
      <w:r>
        <w:rPr>
          <w:rFonts w:hint="eastAsia"/>
        </w:rPr>
        <w:br/>
      </w:r>
      <w:r>
        <w:rPr>
          <w:rFonts w:hint="eastAsia"/>
        </w:rPr>
        <w:t>　　第三节 投影设备产业链分析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二、投影设备产业链模型分析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中国投影设备行业发展经济环境分析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中国投影设备行业发展政策环境分析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一、投影设备行业政策影响分析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二、相关投影设备行业标准分析</w:t>
      </w:r>
      <w:r>
        <w:rPr>
          <w:rFonts w:hint="eastAsia"/>
        </w:rPr>
        <w:br/>
      </w:r>
      <w:r>
        <w:rPr>
          <w:rFonts w:hint="eastAsia"/>
        </w:rPr>
        <w:t>　　第三节 中国投影设备行业发展社会环境分析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2025-2031年世界投影设备行业市场运行形势分析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2025-2031年全球投影设备行业发展概况</w:t>
      </w:r>
      <w:r>
        <w:rPr>
          <w:rFonts w:hint="eastAsia"/>
        </w:rPr>
        <w:br/>
      </w:r>
      <w:r>
        <w:rPr>
          <w:rFonts w:hint="eastAsia"/>
        </w:rPr>
        <w:t>　　第二节 世界投影设备行业发展走势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一、全球投影设备行业市场分布情况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二、全球投影设备行业发展趋势分析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全球投影设备行业重点国家和区域分析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投影设备行业发展现状分析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一、中国投影设备产业发展现状分析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二、中国投影设备核心技术分析</w:t>
      </w:r>
      <w:r>
        <w:rPr>
          <w:rFonts w:hint="eastAsia"/>
        </w:rPr>
        <w:br/>
      </w:r>
      <w:r>
        <w:rPr>
          <w:rFonts w:hint="eastAsia"/>
        </w:rPr>
        <w:t>　　　　三、中国投影设备产品价格分析</w:t>
      </w:r>
      <w:r>
        <w:rPr>
          <w:rFonts w:hint="eastAsia"/>
        </w:rPr>
        <w:br/>
      </w:r>
      <w:r>
        <w:rPr>
          <w:rFonts w:hint="eastAsia"/>
        </w:rPr>
        <w:t>　　第二节 投影设备行业发展态势研究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制约中国投影设备发展的因素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投影设备行业发展存在问题及解决方案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2020-2025年中国投影设备行业总体规模</w:t>
      </w:r>
      <w:r>
        <w:rPr>
          <w:rFonts w:hint="eastAsia"/>
        </w:rPr>
        <w:br/>
      </w:r>
      <w:r>
        <w:rPr>
          <w:rFonts w:hint="eastAsia"/>
        </w:rPr>
        <w:t>　　第二节 中国投影设备行业供给情况分析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一、2020-2025年中国投影设备供给情况分析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二、2025年中国投影设备行业供给特点分析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三、2025-2031年中国投影设备行业供给预测</w:t>
      </w:r>
      <w:r>
        <w:rPr>
          <w:rFonts w:hint="eastAsia"/>
        </w:rPr>
        <w:br/>
      </w:r>
      <w:r>
        <w:rPr>
          <w:rFonts w:hint="eastAsia"/>
        </w:rPr>
        <w:t>　　第三节 中国投影设备行业需求概况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一、2020-2025年中国投影设备行业需求情况分析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二、2025年中国投影设备行业市场需求特点分析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三、2025-2031年中国投影设备市场需求预测</w:t>
      </w:r>
      <w:r>
        <w:rPr>
          <w:rFonts w:hint="eastAsia"/>
        </w:rPr>
        <w:br/>
      </w:r>
      <w:r>
        <w:rPr>
          <w:rFonts w:hint="eastAsia"/>
        </w:rPr>
        <w:t>　　第四节 投影设备产业供需平衡状况分析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中国投影设备行业进口情况分析预测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一、2020-2025年中国投影设备行业进口情况分析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二、2025年中国投影设备行业进口特点分析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中国投影设备行业出口情况分析预测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一、2020-2025年中国投影设备行业出口情况分析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二、2025年中国投影设备行业出口特点分析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影响中国投影设备行业进出口因素分析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2020-2025年中国投影设备行业总体发展状况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中国投影设备行业规模情况分析_</w:t>
      </w:r>
      <w:r>
        <w:rPr>
          <w:rFonts w:hint="eastAsia"/>
        </w:rPr>
        <w:br/>
      </w:r>
      <w:r>
        <w:rPr>
          <w:rFonts w:hint="eastAsia"/>
        </w:rPr>
        <w:t>　　　　三、投影设备行业城市市场推广策略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投影设备行业渠道营销研究分析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一、投影设备行业营销环境分析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二、投影设备行业现存的营销渠道分析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三、投影设备行业终端市场营销管理策略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投影设备行业营销战略研究分析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一、中国投影设备行业有效整合营销策略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二、建立投影设备行业厂商的双嬴模式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投影设备产业成本领先战略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投影设备产业差异化竞争战略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投影设备产业集中化竞争战略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投影设备产业市场营销策略竞争分析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中国投影设备产业市场竞争策略专家探讨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投影设备产业市场五种竞争动力模式结构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投影设备产业市场核心竞争力的塑造要素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投影设备行业SWOT模型分析</w:t>
      </w:r>
      <w:r>
        <w:rPr>
          <w:rFonts w:hint="eastAsia"/>
        </w:rPr>
        <w:br/>
      </w:r>
      <w:r>
        <w:rPr>
          <w:rFonts w:hint="eastAsia"/>
        </w:rPr>
        <w:t>　　　　一、投影设备行业优势分析</w:t>
      </w:r>
      <w:r>
        <w:rPr>
          <w:rFonts w:hint="eastAsia"/>
        </w:rPr>
        <w:br/>
      </w:r>
      <w:r>
        <w:rPr>
          <w:rFonts w:hint="eastAsia"/>
        </w:rPr>
        <w:t>　　　　二、投影设备行业劣势分析</w:t>
      </w:r>
      <w:r>
        <w:rPr>
          <w:rFonts w:hint="eastAsia"/>
        </w:rPr>
        <w:br/>
      </w:r>
      <w:r>
        <w:rPr>
          <w:rFonts w:hint="eastAsia"/>
        </w:rPr>
        <w:t>　　　　三、投影设备行业机会分析</w:t>
      </w:r>
      <w:r>
        <w:rPr>
          <w:rFonts w:hint="eastAsia"/>
        </w:rPr>
        <w:br/>
      </w:r>
      <w:r>
        <w:rPr>
          <w:rFonts w:hint="eastAsia"/>
        </w:rPr>
        <w:t>　　　　四、投影设备行业风险分析</w:t>
      </w:r>
      <w:r>
        <w:rPr>
          <w:rFonts w:hint="eastAsia"/>
        </w:rPr>
        <w:br/>
      </w:r>
      <w:r>
        <w:rPr>
          <w:rFonts w:hint="eastAsia"/>
        </w:rPr>
        <w:t>　　第二节 投影设备行业风险分析</w:t>
      </w:r>
      <w:r>
        <w:rPr>
          <w:rFonts w:hint="eastAsia"/>
        </w:rPr>
        <w:br/>
      </w:r>
      <w:r>
        <w:rPr>
          <w:rFonts w:hint="eastAsia"/>
        </w:rPr>
        <w:t>　　　　一、投影设备市场竞争风险</w:t>
      </w:r>
      <w:r>
        <w:rPr>
          <w:rFonts w:hint="eastAsia"/>
        </w:rPr>
        <w:br/>
      </w:r>
      <w:r>
        <w:rPr>
          <w:rFonts w:hint="eastAsia"/>
        </w:rPr>
        <w:t>　　　　二、投影设备原材料压力风险分析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三、投影设备技术风险分析</w:t>
      </w:r>
      <w:r>
        <w:rPr>
          <w:rFonts w:hint="eastAsia"/>
        </w:rPr>
        <w:br/>
      </w:r>
      <w:r>
        <w:rPr>
          <w:rFonts w:hint="eastAsia"/>
        </w:rPr>
        <w:t>　　　　四、投影设备政策和体制风险</w:t>
      </w:r>
      <w:r>
        <w:rPr>
          <w:rFonts w:hint="eastAsia"/>
        </w:rPr>
        <w:br/>
      </w:r>
      <w:r>
        <w:rPr>
          <w:rFonts w:hint="eastAsia"/>
        </w:rPr>
        <w:t>　　　　五、投影设备行业进入退出风险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2025-2031年投影设备行业投资风险及控制策略分析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一、投影设备市场风险及控制策略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2025-2031年投影设备投资机会分析与项目投资建议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投影设备投资机会分析</w:t>
      </w:r>
      <w:r>
        <w:rPr>
          <w:rFonts w:hint="eastAsia"/>
        </w:rPr>
        <w:br/>
      </w:r>
      <w:r>
        <w:rPr>
          <w:rFonts w:hint="eastAsia"/>
        </w:rPr>
        <w:t>　　第二节 投影设备投资趋势分析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一、投影设备行业投资环境考察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二、投影设备投资风险及控制策略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三、投影设备产品投资方向建议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四、投影设备项目投资建议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6933c7b4343a5" w:history="1">
        <w:r>
          <w:rPr>
            <w:rStyle w:val="Hyperlink"/>
          </w:rPr>
          <w:t>2025-2031年中国投影设备市场深度调研与发展趋势报告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6933c7b4343a5" w:history="1">
        <w:r>
          <w:rPr>
            <w:rStyle w:val="Hyperlink"/>
          </w:rPr>
          <w:t>https://www.20087.com/7/21/TouYingSheBeiHangYeQuShiFenXi.html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9045df6e64f93" w:history="1">
      <w:r>
        <w:rPr>
          <w:rStyle w:val="Hyperlink"/>
        </w:rPr>
        <w:t>2025-2031年中国投影设备市场深度调研与发展趋势报告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ouYingSheBeiHangYeQuShiFenXi.html" TargetMode="External" Id="R4906933c7b43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ouYingSheBeiHangYeQuShiFenXi.html" TargetMode="External" Id="Rfbf9045df6e6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2025-03-08T05:31:00Z</dcterms:created>
  <dcterms:modified xsi:type="dcterms:W3CDTF">2025-03-08T06:31:00Z</dcterms:modified>
  <dc:subject>2025-2031年中国投影设备市场深度调研与发展趋势报告</dc:subject>
  <dc:title>2025-2031年中国投影设备市场深度调研与发展趋势报告</dc:title>
  <cp:keywords>2025-2031年中国投影设备市场深度调研与发展趋势报告</cp:keywords>
  <dc:description>2025-2031年中国投影设备市场深度调研与发展趋势报告</dc:description>
</cp:coreProperties>
</file>