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18b68825f4ace" w:history="1">
              <w:r>
                <w:rPr>
                  <w:rStyle w:val="Hyperlink"/>
                </w:rPr>
                <w:t>2026-2032年中国模型电机市场现状与前景趋势报告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18b68825f4ace" w:history="1">
              <w:r>
                <w:rPr>
                  <w:rStyle w:val="Hyperlink"/>
                </w:rPr>
                <w:t>2026-2032年中国模型电机市场现状与前景趋势报告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18b68825f4ace" w:history="1">
                <w:r>
                  <w:rPr>
                    <w:rStyle w:val="Hyperlink"/>
                  </w:rPr>
                  <w:t>https://www.20087.com/7/11/MoXingDianJiXianZhuangYuQianJingFenXi.html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电机是遥控车、航模、船模及教育机器人动力系统的核心部件，主流类型包括有刷直流电机、无刷外转子电机及空心杯电机，强调高功率密度、快速响应与轻量化。无刷电机凭借高效率与长寿命已成为高端航模标配，配合电子调速器（ESC）实现精准转速控制。主流产品采用钕铁硼磁钢、高纯铜绕组及精密轴承，部分支持IPX5防水等级。然而，在高负载持续运行下，散热不足易导致退磁；同时，低价电机存在动平衡差、换向火花大等问题，影响飞行稳定性。</w:t>
      </w:r>
      <w:r>
        <w:rPr>
          <w:rFonts w:hint="eastAsia"/>
        </w:rPr>
        <w:br/>
      </w:r>
      <w:r>
        <w:rPr>
          <w:rFonts w:hint="eastAsia"/>
        </w:rPr>
        <w:t>　　未来，模型电机将聚焦于智能控制、新材料应用与教育融合三大方向。内置霍尔传感器与温度反馈的闭环电机可实现自适应扭矩调节。碳纤维外壳与石墨烯散热涂层将提升功率重量比。在STEAM教育领域，开源电机平台支持学生编程控制与性能测试。此外，面向FPV竞速，超薄扁平电机正优化空气动力学布局。长远看，模型电机将从动力执行单元升级为连接创客教育、竞技娱乐与微型机电系统创新的智能驱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18b68825f4ace" w:history="1">
        <w:r>
          <w:rPr>
            <w:rStyle w:val="Hyperlink"/>
          </w:rPr>
          <w:t>2026-2032年中国模型电机市场现状与前景趋势报告</w:t>
        </w:r>
      </w:hyperlink>
      <w:r>
        <w:rPr>
          <w:rFonts w:hint="eastAsia"/>
        </w:rPr>
        <w:t>》基于国家统计局、行业协会等详实数据，结合全面市场调研，系统分析了模型电机行业的市场规模、技术现状及未来发展方向。报告从经济环境、政策导向等角度出发，深入探讨了模型电机行业发展趋势、竞争格局及重点企业的战略布局，同时对模型电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模型电机行业概述</w:t>
      </w:r>
      <w:r>
        <w:rPr>
          <w:rFonts w:hint="eastAsia"/>
        </w:rPr>
        <w:br/>
      </w:r>
      <w:r>
        <w:rPr>
          <w:rFonts w:hint="eastAsia"/>
        </w:rPr>
        <w:t>　　第一节 模型电机定义与分类</w:t>
      </w:r>
      <w:r>
        <w:rPr>
          <w:rFonts w:hint="eastAsia"/>
        </w:rPr>
        <w:br/>
      </w:r>
      <w:r>
        <w:rPr>
          <w:rFonts w:hint="eastAsia"/>
        </w:rPr>
        <w:t>　　第二节 模型电机应用领域</w:t>
      </w:r>
      <w:r>
        <w:rPr>
          <w:rFonts w:hint="eastAsia"/>
        </w:rPr>
        <w:br/>
      </w:r>
      <w:r>
        <w:rPr>
          <w:rFonts w:hint="eastAsia"/>
        </w:rPr>
        <w:t>　　第三节 模型电机行业经济指标分析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模型电机产业链及经营模式分析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三、模型电机销售模式及销售渠道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全球模型电机市场发展综述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2020-2025年全球模型电机市场规模与趋势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主要国家与地区模型电机市场分析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2026-2032年全球模型电机行业发展趋势与前景预测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中国模型电机行业市场分析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2025-2026年模型电机产能与投资动态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一、国内模型电机产能及利用情况</w:t>
      </w:r>
      <w:r>
        <w:rPr>
          <w:rFonts w:hint="eastAsia"/>
        </w:rPr>
        <w:br/>
      </w:r>
      <w:r>
        <w:rPr>
          <w:rFonts w:hint="eastAsia"/>
        </w:rPr>
        <w:t>　　　　二、模型电机产能扩张与投资动态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2026-2032年模型电机行业产量统计与趋势预测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一、2020-2025年模型电机行业产量数据统计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1、2020-2025年模型电机产量及增长趋势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2、2020-2025年模型电机细分产品产量及份额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二、影响模型电机产量的关键因素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三、2026-2032年模型电机产量预测</w:t>
      </w:r>
      <w:r>
        <w:rPr>
          <w:rFonts w:hint="eastAsia"/>
        </w:rPr>
        <w:br/>
      </w:r>
      <w:r>
        <w:rPr>
          <w:rFonts w:hint="eastAsia"/>
        </w:rPr>
        <w:t>　　第三节 2026-2032年模型电机市场需求与销售分析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一、2025-2026年模型电机行业需求现状</w:t>
      </w:r>
      <w:r>
        <w:rPr>
          <w:rFonts w:hint="eastAsia"/>
        </w:rPr>
        <w:br/>
      </w:r>
      <w:r>
        <w:rPr>
          <w:rFonts w:hint="eastAsia"/>
        </w:rPr>
        <w:t>　　　　二、模型电机客户群体与需求特点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三、2020-2025年模型电机行业销售规模分析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四、2026-2032年模型电机市场增长潜力与规模预测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中国模型电机细分市场与下游应用领域分析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模型电机细分市场分析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一、2025-2026年模型电机主要细分产品市场现状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模型电机下游应用与客户群体分析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一、2025-2026年模型电机各应用领域市场现状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2025-2026年模型电机行业技术发展现状及趋势分析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模型电机行业技术发展现状分析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国内外模型电机行业技术差异与原因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模型电机行业技术发展方向、趋势预测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提升模型电机行业技术能力策略建议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模型电机价格机制与竞争策略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一、2020-2025年模型电机市场价格走势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模型电机定价策略与方法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2026-2032年模型电机价格竞争态势与趋势预测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中国模型电机行业重点区域市场研究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2025-2026年重点区域模型电机市场发展概况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三、2026-2032年模型电机行业发展潜力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三、2026-2032年模型电机行业发展潜力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三、2026-2032年模型电机行业发展潜力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三、2026-2032年模型电机行业发展潜力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二、2020-2025年模型电机市场需求规模情况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三、2026-2032年模型电机行业发展潜力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2020-2025年中国模型电机行业进出口情况分析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模型电机行业进口情况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一、2020-2025年模型电机进口规模及增长情况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二、模型电机主要进口来源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模型电机行业出口情况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一、2020-2025年模型电机出口规模及增长情况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二、模型电机主要出口目的地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2020-2025年中国模型电机行业总体发展与财务状况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2020-2025年中国模型电机行业规模情况</w:t>
      </w:r>
      <w:r>
        <w:rPr>
          <w:rFonts w:hint="eastAsia"/>
        </w:rPr>
        <w:br/>
      </w:r>
      <w:r>
        <w:rPr>
          <w:rFonts w:hint="eastAsia"/>
        </w:rPr>
        <w:t>　　　　一、模型电机行业企业数量规模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二、模型电机行业从业人员规模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三、模型电机行业市场敏感性分析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2020-2025年中国模型电机行业财务能力分析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一、模型电机行业盈利能力</w:t>
      </w:r>
      <w:r>
        <w:rPr>
          <w:rFonts w:hint="eastAsia"/>
        </w:rPr>
        <w:br/>
      </w:r>
      <w:r>
        <w:rPr>
          <w:rFonts w:hint="eastAsia"/>
        </w:rPr>
        <w:t>　　　　二、模型电机行业偿债能力</w:t>
      </w:r>
      <w:r>
        <w:rPr>
          <w:rFonts w:hint="eastAsia"/>
        </w:rPr>
        <w:br/>
      </w:r>
      <w:r>
        <w:rPr>
          <w:rFonts w:hint="eastAsia"/>
        </w:rPr>
        <w:t>　　　　三、模型电机行业营运能力</w:t>
      </w:r>
      <w:r>
        <w:rPr>
          <w:rFonts w:hint="eastAsia"/>
        </w:rPr>
        <w:br/>
      </w:r>
      <w:r>
        <w:rPr>
          <w:rFonts w:hint="eastAsia"/>
        </w:rPr>
        <w:t>　　　　四、模型电机行业发展能力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模型电机行业重点企业调研分析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二、企业模型电机业务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中国模型电机行业竞争格局分析</w:t>
      </w:r>
      <w:r>
        <w:rPr>
          <w:rFonts w:hint="eastAsia"/>
        </w:rPr>
        <w:br/>
      </w:r>
      <w:r>
        <w:rPr>
          <w:rFonts w:hint="eastAsia"/>
        </w:rPr>
        <w:t>　　第一节 模型电机行业竞争格局总览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2025-2026年模型电机行业竞争力分析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2020-2025年模型电机行业企业并购活动分析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2025-2026年模型电机行业会展与招投标活动分析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一、模型电机行业会展活动及其市场影响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2026年中国模型电机企业发展企业发展策略与建议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模型电机销售模式与渠道策略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模型电机品牌与市场推广策略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模型电机研发投入与技术创新能力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模型电机合作联盟与资源整合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中国模型电机行业风险与对策</w:t>
      </w:r>
      <w:r>
        <w:rPr>
          <w:rFonts w:hint="eastAsia"/>
        </w:rPr>
        <w:br/>
      </w:r>
      <w:r>
        <w:rPr>
          <w:rFonts w:hint="eastAsia"/>
        </w:rPr>
        <w:t>　　第一节 模型电机行业SWOT分析</w:t>
      </w:r>
      <w:r>
        <w:rPr>
          <w:rFonts w:hint="eastAsia"/>
        </w:rPr>
        <w:br/>
      </w:r>
      <w:r>
        <w:rPr>
          <w:rFonts w:hint="eastAsia"/>
        </w:rPr>
        <w:t>　　　　一、模型电机行业优势</w:t>
      </w:r>
      <w:r>
        <w:rPr>
          <w:rFonts w:hint="eastAsia"/>
        </w:rPr>
        <w:br/>
      </w:r>
      <w:r>
        <w:rPr>
          <w:rFonts w:hint="eastAsia"/>
        </w:rPr>
        <w:t>　　　　二、模型电机行业劣势</w:t>
      </w:r>
      <w:r>
        <w:rPr>
          <w:rFonts w:hint="eastAsia"/>
        </w:rPr>
        <w:br/>
      </w:r>
      <w:r>
        <w:rPr>
          <w:rFonts w:hint="eastAsia"/>
        </w:rPr>
        <w:t>　　　　三、模型电机市场机会</w:t>
      </w:r>
      <w:r>
        <w:rPr>
          <w:rFonts w:hint="eastAsia"/>
        </w:rPr>
        <w:br/>
      </w:r>
      <w:r>
        <w:rPr>
          <w:rFonts w:hint="eastAsia"/>
        </w:rPr>
        <w:t>　　　　四、模型电机市场威胁</w:t>
      </w:r>
      <w:r>
        <w:rPr>
          <w:rFonts w:hint="eastAsia"/>
        </w:rPr>
        <w:br/>
      </w:r>
      <w:r>
        <w:rPr>
          <w:rFonts w:hint="eastAsia"/>
        </w:rPr>
        <w:t>　　第二节 模型电机行业风险及对策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2026-2032年中国模型电机行业前景与发展趋势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2025-2026年模型电机行业发展环境分析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一、模型电机行业主管部门与监管体制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二、模型电机行业主要法律法规及政策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三、模型电机行业标准与质量监管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2026-2032年模型电机行业发展趋势与方向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2026-2032年模型电机行业发展潜力与机遇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模型电机行业研究结论与建议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(中:智:林)模型电机行业发展建议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2020-2025年中国模型电机行业产量及增长趋势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2026-2032年中国模型电机行业产量预测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2020-2025年中国模型电机行业市场需求及增长情况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2026-2032年中国模型电机行业市场需求预测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2020-2025年中国模型电机行业利润及增长情况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**地区模型电机市场规模及增长情况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**地区模型电机行业市场需求情况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2020-2025年中国模型电机行业进口量及增速统计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2020-2025年中国模型电机行业出口量及增速统计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2026年模型电机市场前景分析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2026-2032年中国模型电机市场需求预测</w:t>
      </w:r>
      <w:r>
        <w:rPr>
          <w:rFonts w:hint="eastAsia"/>
        </w:rPr>
        <w:br/>
      </w:r>
      <w:r>
        <w:rPr>
          <w:rFonts w:hint="eastAsia"/>
        </w:rPr>
        <w:t>　　图表 2026年模型电机发展趋势预测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18b68825f4ace" w:history="1">
        <w:r>
          <w:rPr>
            <w:rStyle w:val="Hyperlink"/>
          </w:rPr>
          <w:t>2026-2032年中国模型电机市场现状与前景趋势报告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18b68825f4ace" w:history="1">
        <w:r>
          <w:rPr>
            <w:rStyle w:val="Hyperlink"/>
          </w:rPr>
          <w:t>https://www.20087.com/7/11/MoXingDianJiXianZhuangYuQianJingFenXi.html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热点：电机三维模型下载、模型电机堵转能烧电路板吗、solidworks电机模型库、模型电机8.5和13.5、电动机模型图、模型电机怎么接电线、小电机、电动机模型工作原理、航模电机与普通电机区别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800b1aa684747" w:history="1">
      <w:r>
        <w:rPr>
          <w:rStyle w:val="Hyperlink"/>
        </w:rPr>
        <w:t>2026-2032年中国模型电机市场现状与前景趋势报告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MoXingDianJiXianZhuangYuQianJingFenXi.html" TargetMode="External" Id="R12f18b68825f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MoXingDianJiXianZhuangYuQianJingFenXi.html" TargetMode="External" Id="R78c800b1aa68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2025-12-19T05:30:56Z</dcterms:created>
  <dcterms:modified xsi:type="dcterms:W3CDTF">2025-12-19T06:30:56Z</dcterms:modified>
  <dc:subject>2026-2032年中国模型电机市场现状与前景趋势报告</dc:subject>
  <dc:title>2026-2032年中国模型电机市场现状与前景趋势报告</dc:title>
  <cp:keywords>2026-2032年中国模型电机市场现状与前景趋势报告</cp:keywords>
  <dc:description>2026-2032年中国模型电机市场现状与前景趋势报告</dc:description>
</cp:coreProperties>
</file>