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ccd8900fc4380" w:history="1">
              <w:r>
                <w:rPr>
                  <w:rStyle w:val="Hyperlink"/>
                </w:rPr>
                <w:t>2025-2031年中国沉降观测标市场调研与趋势分析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ccd8900fc4380" w:history="1">
              <w:r>
                <w:rPr>
                  <w:rStyle w:val="Hyperlink"/>
                </w:rPr>
                <w:t>2025-2031年中国沉降观测标市场调研与趋势分析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ccd8900fc4380" w:history="1">
                <w:r>
                  <w:rPr>
                    <w:rStyle w:val="Hyperlink"/>
                  </w:rPr>
                  <w:t>https://www.20087.com/7/71/ChenJiangGuanCeBiaoDeQianJingQuShi.html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降观测标是监测建筑物、道路、桥梁等基础设施沉降变形的重要工具。现代沉降观测技术结合了GPS、遥感、自动化监测系统，实现了对沉降数据的高精度、实时采集与分析。观测标材料与设计不断优化，提高了耐久性和环境适应性，确保长期监测的稳定性。</w:t>
      </w:r>
      <w:r>
        <w:rPr>
          <w:rFonts w:hint="eastAsia"/>
        </w:rPr>
        <w:br/>
      </w:r>
      <w:r>
        <w:rPr>
          <w:rFonts w:hint="eastAsia"/>
        </w:rPr>
        <w:t>　　未来沉降观测标将朝向智能化和无人值守方向发展。集成物联网技术，实现远程监控和预警功能，减少人为干预，提高监测效率。同时，大数据和人工智能算法的应用，将增强数据分析能力，为城市规划、灾害预防提供更加科学的决策依据。此外，随着地下空间开发利用的增加，适合特殊环境的观测技术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ccd8900fc4380" w:history="1">
        <w:r>
          <w:rPr>
            <w:rStyle w:val="Hyperlink"/>
          </w:rPr>
          <w:t>2025-2031年中国沉降观测标市场调研与趋势分析</w:t>
        </w:r>
      </w:hyperlink>
      <w:r>
        <w:rPr>
          <w:rFonts w:hint="eastAsia"/>
        </w:rPr>
        <w:t>》基于权威数据资源与长期监测数据，全面分析了沉降观测标行业现状、市场需求、市场规模及产业链结构。沉降观测标报告探讨了价格变动、细分市场特征以及市场前景，并对未来发展趋势进行了科学预测。同时，沉降观测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沉降观测标行业界定</w:t>
      </w:r>
      <w:r>
        <w:rPr>
          <w:rFonts w:hint="eastAsia"/>
        </w:rPr>
        <w:br/>
      </w:r>
      <w:r>
        <w:rPr>
          <w:rFonts w:hint="eastAsia"/>
        </w:rPr>
        <w:t>　　第一节 沉降观测标行业定义</w:t>
      </w:r>
      <w:r>
        <w:rPr>
          <w:rFonts w:hint="eastAsia"/>
        </w:rPr>
        <w:br/>
      </w:r>
      <w:r>
        <w:rPr>
          <w:rFonts w:hint="eastAsia"/>
        </w:rPr>
        <w:t>　　第二节 沉降观测标行业特点分析</w:t>
      </w:r>
      <w:r>
        <w:rPr>
          <w:rFonts w:hint="eastAsia"/>
        </w:rPr>
        <w:br/>
      </w:r>
      <w:r>
        <w:rPr>
          <w:rFonts w:hint="eastAsia"/>
        </w:rPr>
        <w:t>　　第三节 沉降观测标行业发展历程</w:t>
      </w:r>
      <w:r>
        <w:rPr>
          <w:rFonts w:hint="eastAsia"/>
        </w:rPr>
        <w:br/>
      </w:r>
      <w:r>
        <w:rPr>
          <w:rFonts w:hint="eastAsia"/>
        </w:rPr>
        <w:t>　　第四节 沉降观测标产业链分析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2024-2025年国外沉降观测标行业发展态势分析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国外沉降观测标行业总体情况</w:t>
      </w:r>
      <w:r>
        <w:rPr>
          <w:rFonts w:hint="eastAsia"/>
        </w:rPr>
        <w:br/>
      </w:r>
      <w:r>
        <w:rPr>
          <w:rFonts w:hint="eastAsia"/>
        </w:rPr>
        <w:t>　　第二节 沉降观测标行业重点国家、地区市场分析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国外沉降观测标行业发展前景预测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2024-2025年中国沉降观测标行业发展环境分析</w:t>
      </w:r>
      <w:r>
        <w:rPr>
          <w:rFonts w:hint="eastAsia"/>
        </w:rPr>
        <w:br/>
      </w:r>
      <w:r>
        <w:rPr>
          <w:rFonts w:hint="eastAsia"/>
        </w:rPr>
        <w:t>　　第一节 沉降观测标行业经济环境分析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沉降观测标行业政策环境分析</w:t>
      </w:r>
      <w:r>
        <w:rPr>
          <w:rFonts w:hint="eastAsia"/>
        </w:rPr>
        <w:br/>
      </w:r>
      <w:r>
        <w:rPr>
          <w:rFonts w:hint="eastAsia"/>
        </w:rPr>
        <w:t>　　　　一、沉降观测标行业相关政策</w:t>
      </w:r>
      <w:r>
        <w:rPr>
          <w:rFonts w:hint="eastAsia"/>
        </w:rPr>
        <w:br/>
      </w:r>
      <w:r>
        <w:rPr>
          <w:rFonts w:hint="eastAsia"/>
        </w:rPr>
        <w:t>　　　　二、沉降观测标行业相关标准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沉降观测标行业技术发展现状及趋势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当前我国沉降观测标技术发展现状</w:t>
      </w:r>
      <w:r>
        <w:rPr>
          <w:rFonts w:hint="eastAsia"/>
        </w:rPr>
        <w:br/>
      </w:r>
      <w:r>
        <w:rPr>
          <w:rFonts w:hint="eastAsia"/>
        </w:rPr>
        <w:t>　　第二节 中外沉降观测标技术差距及产生差距的主要原因分析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提高我国沉降观测标技术的对策</w:t>
      </w:r>
      <w:r>
        <w:rPr>
          <w:rFonts w:hint="eastAsia"/>
        </w:rPr>
        <w:br/>
      </w:r>
      <w:r>
        <w:rPr>
          <w:rFonts w:hint="eastAsia"/>
        </w:rPr>
        <w:t>　　第四节 我国沉降观测标研发、设计发展趋势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中国沉降观测标行业市场供需状况分析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中国沉降观测标行业市场规模情况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中国沉降观测标行业市场需求状况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一、2019-2024年沉降观测标行业市场需求情况</w:t>
      </w:r>
      <w:r>
        <w:rPr>
          <w:rFonts w:hint="eastAsia"/>
        </w:rPr>
        <w:br/>
      </w:r>
      <w:r>
        <w:rPr>
          <w:rFonts w:hint="eastAsia"/>
        </w:rPr>
        <w:t>　　　　二、沉降观测标行业市场需求特点分析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三、2025-2031年沉降观测标行业市场需求预测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中国沉降观测标行业市场供给状况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一、2019-2024年沉降观测标行业市场供给情况</w:t>
      </w:r>
      <w:r>
        <w:rPr>
          <w:rFonts w:hint="eastAsia"/>
        </w:rPr>
        <w:br/>
      </w:r>
      <w:r>
        <w:rPr>
          <w:rFonts w:hint="eastAsia"/>
        </w:rPr>
        <w:t>　　　　二、沉降观测标行业市场供给特点分析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三、2025-2031年沉降观测标行业市场供给预测</w:t>
      </w:r>
      <w:r>
        <w:rPr>
          <w:rFonts w:hint="eastAsia"/>
        </w:rPr>
        <w:br/>
      </w:r>
      <w:r>
        <w:rPr>
          <w:rFonts w:hint="eastAsia"/>
        </w:rPr>
        <w:t>　　第四节 沉降观测标行业市场供需平衡状况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中国沉降观测标行业进出口情况分析</w:t>
      </w:r>
      <w:r>
        <w:rPr>
          <w:rFonts w:hint="eastAsia"/>
        </w:rPr>
        <w:br/>
      </w:r>
      <w:r>
        <w:rPr>
          <w:rFonts w:hint="eastAsia"/>
        </w:rPr>
        <w:t>　　第一节 沉降观测标行业出口情况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一、2019-2024年沉降观测标行业出口情况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三、2025-2031年沉降观测标行业出口情况预测</w:t>
      </w:r>
      <w:r>
        <w:rPr>
          <w:rFonts w:hint="eastAsia"/>
        </w:rPr>
        <w:br/>
      </w:r>
      <w:r>
        <w:rPr>
          <w:rFonts w:hint="eastAsia"/>
        </w:rPr>
        <w:t>　　第二节 沉降观测标行业进口情况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一、2019-2024年沉降观测标行业进口情况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三、2025-2031年沉降观测标行业进口情况预测</w:t>
      </w:r>
      <w:r>
        <w:rPr>
          <w:rFonts w:hint="eastAsia"/>
        </w:rPr>
        <w:br/>
      </w:r>
      <w:r>
        <w:rPr>
          <w:rFonts w:hint="eastAsia"/>
        </w:rPr>
        <w:t>　　第三节 沉降观测标行业进出口面临的挑战及对策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中国沉降观测标行业产品价格监测</w:t>
      </w:r>
      <w:r>
        <w:rPr>
          <w:rFonts w:hint="eastAsia"/>
        </w:rPr>
        <w:br/>
      </w:r>
      <w:r>
        <w:rPr>
          <w:rFonts w:hint="eastAsia"/>
        </w:rPr>
        <w:t>　　　　一、沉降观测标市场价格特征</w:t>
      </w:r>
      <w:r>
        <w:rPr>
          <w:rFonts w:hint="eastAsia"/>
        </w:rPr>
        <w:br/>
      </w:r>
      <w:r>
        <w:rPr>
          <w:rFonts w:hint="eastAsia"/>
        </w:rPr>
        <w:t>　　　　二、当前沉降观测标市场价格评述</w:t>
      </w:r>
      <w:r>
        <w:rPr>
          <w:rFonts w:hint="eastAsia"/>
        </w:rPr>
        <w:br/>
      </w:r>
      <w:r>
        <w:rPr>
          <w:rFonts w:hint="eastAsia"/>
        </w:rPr>
        <w:t>　　　　三、影响沉降观测标市场价格因素分析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四、未来沉降观测标市场价格走势预测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中国沉降观测标行业重点区域市场分析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沉降观测标行业区域市场分布情况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沉降观测标行业细分市场调研分析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沉降观测标细分产品（一）市场调研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沉降观测标细分产品（二）市场调研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沉降观测标行业上、下游市场分析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沉降观测标行业上游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沉降观测标行业下游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沉降观测标行业重点企业发展调研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沉降观测标重点企业（一）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沉降观测标重点企业（二）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沉降观测标重点企业（三）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沉降观测标重点企业（四）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沉降观测标重点企业（五）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沉降观测标重点企业（六）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沉降观测标行业风险及对策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2025-2031年沉降观测标行业发展环境分析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2025-2031年沉降观测标行业投资特性分析</w:t>
      </w:r>
      <w:r>
        <w:rPr>
          <w:rFonts w:hint="eastAsia"/>
        </w:rPr>
        <w:br/>
      </w:r>
      <w:r>
        <w:rPr>
          <w:rFonts w:hint="eastAsia"/>
        </w:rPr>
        <w:t>　　　　一、沉降观测标行业进入壁垒</w:t>
      </w:r>
      <w:r>
        <w:rPr>
          <w:rFonts w:hint="eastAsia"/>
        </w:rPr>
        <w:br/>
      </w:r>
      <w:r>
        <w:rPr>
          <w:rFonts w:hint="eastAsia"/>
        </w:rPr>
        <w:t>　　　　二、沉降观测标行业盈利模式</w:t>
      </w:r>
      <w:r>
        <w:rPr>
          <w:rFonts w:hint="eastAsia"/>
        </w:rPr>
        <w:br/>
      </w:r>
      <w:r>
        <w:rPr>
          <w:rFonts w:hint="eastAsia"/>
        </w:rPr>
        <w:t>　　　　三、沉降观测标行业盈利因素</w:t>
      </w:r>
      <w:r>
        <w:rPr>
          <w:rFonts w:hint="eastAsia"/>
        </w:rPr>
        <w:br/>
      </w:r>
      <w:r>
        <w:rPr>
          <w:rFonts w:hint="eastAsia"/>
        </w:rPr>
        <w:t>　　第三节 沉降观测标行业“波特五力模型”分析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2025-2031年沉降观测标行业风险及对策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沉降观测标企业竞争策略分析</w:t>
      </w:r>
      <w:r>
        <w:rPr>
          <w:rFonts w:hint="eastAsia"/>
        </w:rPr>
        <w:br/>
      </w:r>
      <w:r>
        <w:rPr>
          <w:rFonts w:hint="eastAsia"/>
        </w:rPr>
        <w:t>　　第一节 沉降观测标市场竞争策略分析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一、2025-2031年中国沉降观测标市场增长潜力分析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二、2025-2031年中国沉降观测标主要潜力品种分析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三、现有沉降观测标产品竞争策略分析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四、潜力沉降观测标品种竞争策略选择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2025-2031年中国沉降观测标企业竞争策略分析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一、2025-2031年我国沉降观测标市场竞争趋势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二、2025-2031年沉降观测标行业竞争格局展望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三、2025-2031年沉降观测标行业竞争策略分析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四、2025-2031年沉降观测标企业竞争策略分析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2025-2031年中国沉降观测标行业发展趋势分析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一、2025-2031年沉降观测标技术发展趋势分析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二、2025-2031年沉降观测标产品发展趋势分析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三、2025-2031年沉降观测标行业竞争格局展望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2025-2031年中国沉降观测标市场趋势分析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一、2025-2031年沉降观测标发展趋势预测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二、2025-2031年沉降观测标市场前景分析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三、2025-2031年沉降观测标产业政策趋向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2025-2031年沉降观测标行业投资价值评估分析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沉降观测标行业发展建议分析</w:t>
      </w:r>
      <w:r>
        <w:rPr>
          <w:rFonts w:hint="eastAsia"/>
        </w:rPr>
        <w:br/>
      </w:r>
      <w:r>
        <w:rPr>
          <w:rFonts w:hint="eastAsia"/>
        </w:rPr>
        <w:t>　　第一节 沉降观测标行业研究结论及建议</w:t>
      </w:r>
      <w:r>
        <w:rPr>
          <w:rFonts w:hint="eastAsia"/>
        </w:rPr>
        <w:br/>
      </w:r>
      <w:r>
        <w:rPr>
          <w:rFonts w:hint="eastAsia"/>
        </w:rPr>
        <w:t>　　第二节 沉降观测标细分行业研究结论及建议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沉降观测标行业竞争策略总结及建议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沉降观测标行业历程</w:t>
      </w:r>
      <w:r>
        <w:rPr>
          <w:rFonts w:hint="eastAsia"/>
        </w:rPr>
        <w:br/>
      </w:r>
      <w:r>
        <w:rPr>
          <w:rFonts w:hint="eastAsia"/>
        </w:rPr>
        <w:t>　　图表 沉降观测标行业生命周期</w:t>
      </w:r>
      <w:r>
        <w:rPr>
          <w:rFonts w:hint="eastAsia"/>
        </w:rPr>
        <w:br/>
      </w:r>
      <w:r>
        <w:rPr>
          <w:rFonts w:hint="eastAsia"/>
        </w:rPr>
        <w:t>　　图表 沉降观测标行业产业链分析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2019-2024年中国沉降观测标行业市场规模及增长情况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2019-2024年沉降观测标行业市场容量分析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2019-2024年中国沉降观测标行业产能统计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2019-2024年中国沉降观测标行业产量及增长趋势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2019-2024年中国沉降观测标市场需求量及增速统计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2025年中国沉降观测标行业需求领域分布格局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2019-2024年中国沉降观测标行业销售收入分析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2019-2024年中国沉降观测标行业盈利情况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2019-2024年中国沉降观测标行业利润总额统计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2019-2024年中国沉降观测标进口数量分析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2019-2024年中国沉降观测标进口金额分析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2019-2024年中国沉降观测标出口数量分析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2019-2024年中国沉降观测标出口金额分析</w:t>
      </w:r>
      <w:r>
        <w:rPr>
          <w:rFonts w:hint="eastAsia"/>
        </w:rPr>
        <w:br/>
      </w:r>
      <w:r>
        <w:rPr>
          <w:rFonts w:hint="eastAsia"/>
        </w:rPr>
        <w:t>　　图表 2025年中国沉降观测标进口国家及地区分析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2025年中国沉降观测标出口国家及地区分析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2019-2024年中国沉降观测标行业企业数量情况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2019-2024年中国沉降观测标行业企业平均规模情况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**地区沉降观测标市场规模及增长情况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**地区沉降观测标行业市场需求情况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**地区沉降观测标市场规模及增长情况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**地区沉降观测标行业市场需求情况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**地区沉降观测标市场规模及增长情况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**地区沉降观测标行业市场需求情况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**地区沉降观测标市场规模及增长情况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**地区沉降观测标行业市场需求情况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沉降观测标重点企业（一）基本信息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沉降观测标重点企业（一）经营情况分析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沉降观测标重点企业（一）主要经济指标情况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沉降观测标重点企业（一）盈利能力情况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沉降观测标重点企业（一）偿债能力情况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沉降观测标重点企业（一）运营能力情况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沉降观测标重点企业（一）成长能力情况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沉降观测标重点企业（二）基本信息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沉降观测标重点企业（二）经营情况分析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沉降观测标重点企业（二）主要经济指标情况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沉降观测标重点企业（二）盈利能力情况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沉降观测标重点企业（二）偿债能力情况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沉降观测标重点企业（二）运营能力情况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沉降观测标重点企业（二）成长能力情况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沉降观测标重点企业（三）基本信息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沉降观测标重点企业（三）经营情况分析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沉降观测标重点企业（三）主要经济指标情况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沉降观测标重点企业（三）盈利能力情况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沉降观测标重点企业（三）偿债能力情况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沉降观测标重点企业（三）运营能力情况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沉降观测标重点企业（三）成长能力情况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2025-2031年中国沉降观测标行业产能预测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2025-2031年中国沉降观测标行业产量预测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2025-2031年中国沉降观测标市场需求量预测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2025-2031年中国沉降观测标行业供需平衡预测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2025-2031年中国沉降观测标市场容量预测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2025-2031年中国沉降观测标市场规模预测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2025-2031年中国沉降观测标市场前景分析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2025-2031年中国沉降观测标发展趋势预测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ccd8900fc4380" w:history="1">
        <w:r>
          <w:rPr>
            <w:rStyle w:val="Hyperlink"/>
          </w:rPr>
          <w:t>2025-2031年中国沉降观测标市场调研与趋势分析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ccd8900fc4380" w:history="1">
        <w:r>
          <w:rPr>
            <w:rStyle w:val="Hyperlink"/>
          </w:rPr>
          <w:t>https://www.20087.com/7/71/ChenJiangGuanCeBiaoDeQianJingQuShi.html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e54f7834d43f9" w:history="1">
      <w:r>
        <w:rPr>
          <w:rStyle w:val="Hyperlink"/>
        </w:rPr>
        <w:t>2025-2031年中国沉降观测标市场调研与趋势分析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ChenJiangGuanCeBiaoDeQianJingQuShi.html" TargetMode="External" Id="R914ccd8900fc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ChenJiangGuanCeBiaoDeQianJingQuShi.html" TargetMode="External" Id="Rbbce54f7834d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2024-07-27T04:13:00Z</dcterms:created>
  <dcterms:modified xsi:type="dcterms:W3CDTF">2024-07-27T05:13:00Z</dcterms:modified>
  <dc:subject>2025-2031年中国沉降观测标市场调研与趋势分析</dc:subject>
  <dc:title>2025-2031年中国沉降观测标市场调研与趋势分析</dc:title>
  <cp:keywords>2025-2031年中国沉降观测标市场调研与趋势分析</cp:keywords>
  <dc:description>2025-2031年中国沉降观测标市场调研与趋势分析</dc:description>
</cp:coreProperties>
</file>