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e11251f8d4ea0" w:history="1">
              <w:r>
                <w:rPr>
                  <w:rStyle w:val="Hyperlink"/>
                </w:rPr>
                <w:t>2026-2032年中国老化板市场分析及发展前景预测报告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e11251f8d4ea0" w:history="1">
              <w:r>
                <w:rPr>
                  <w:rStyle w:val="Hyperlink"/>
                </w:rPr>
                <w:t>2026-2032年中国老化板市场分析及发展前景预测报告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e11251f8d4ea0" w:history="1">
                <w:r>
                  <w:rPr>
                    <w:rStyle w:val="Hyperlink"/>
                  </w:rPr>
                  <w:t>https://www.20087.com/7/51/LaoHuaBanXianZhuangYuQianJingFenXi.html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化板通常用于评估电子产品在极端条件下长期运行时的表现，是质量检测过程中的关键工具之一。它模拟了产品在其整个生命周期内可能遇到的各种环境因素，包括温度变化、湿度波动、振动冲击等，从而帮助企业提前发现潜在故障点并改进设计。目前，老化测试已成为电子制造业重要的一环，特别是在航空航天、汽车电子等领域，对产品可靠性的要求极高，因此老化板的质量和性能至关重要。不过，随着电子产品更新换代速度加快，老化板也需要不断升级以适应新型元器件的测试需求，这对研发能力提出了更高要求。</w:t>
      </w:r>
      <w:r>
        <w:rPr>
          <w:rFonts w:hint="eastAsia"/>
        </w:rPr>
        <w:br/>
      </w:r>
      <w:r>
        <w:rPr>
          <w:rFonts w:hint="eastAsia"/>
        </w:rPr>
        <w:t>　　未来，老化板技术将朝着高精度、多功能方向演进。首先，随着半导体工艺的精细化发展，老化板需要具备更高的分辨率和稳定性，以便准确捕捉微小信号的变化。其次，考虑到节能减排的需求，开发低功耗的老化测试解决方案将成为重要课题，既能降低运营成本又能减少环境污染。此外，结合云计算和边缘计算技术，老化板的数据处理能力将进一步增强，实现远程监控和实时数据分析，加速问题诊断流程。与此同时，面对全球化竞争加剧的局面，加强国际间的技术交流与标准统一显得尤为重要，有助于推动整个产业链协同发展，促进技术创新与应用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e11251f8d4ea0" w:history="1">
        <w:r>
          <w:rPr>
            <w:rStyle w:val="Hyperlink"/>
          </w:rPr>
          <w:t>2026-2032年中国老化板市场分析及发展前景预测报告</w:t>
        </w:r>
      </w:hyperlink>
      <w:r>
        <w:rPr>
          <w:rFonts w:hint="eastAsia"/>
        </w:rPr>
        <w:t>》依托权威数据资源和长期市场监测，对老化板市场现状进行了系统分析，并结合老化板行业特点对未来发展趋势作出科学预判。报告深入探讨了老化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老化板市场概述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按照不同产品类型，老化板主要可以分为如下几个类别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中国不同产品类型老化板增长趋势2021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通用老化板</w:t>
      </w:r>
      <w:r>
        <w:rPr>
          <w:rFonts w:hint="eastAsia"/>
        </w:rPr>
        <w:br/>
      </w:r>
      <w:r>
        <w:rPr>
          <w:rFonts w:hint="eastAsia"/>
        </w:rPr>
        <w:t>　　　　1.2.3 专用老化板</w:t>
      </w:r>
      <w:r>
        <w:rPr>
          <w:rFonts w:hint="eastAsia"/>
        </w:rPr>
        <w:br/>
      </w:r>
      <w:r>
        <w:rPr>
          <w:rFonts w:hint="eastAsia"/>
        </w:rPr>
        <w:t>　　1.3 从不同应用，老化板主要包括如下几个方面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中国不同应用老化板增长趋势2021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中国老化板发展现状及未来趋势（2021-2032）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中国市场老化板收入及增长率（2021-2032）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中国市场老化板销量及增长率（2021-2032）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中国市场主要老化板厂商分析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中国市场主要厂商老化板销量及市场占有率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中国市场主要厂商老化板销量（2021-2026）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中国市场主要厂商老化板销量市场份额（2021-2026）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中国市场主要厂商老化板收入及市场占有率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中国市场主要厂商老化板收入（2021-2026）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中国市场主要厂商老化板收入市场份额（2021-2026）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2025年中国市场主要厂商老化板收入排名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中国市场主要厂商老化板价格（2021-2026）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中国市场主要厂商老化板总部及产地分布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中国市场主要厂商成立时间及老化板商业化日期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中国市场主要厂商老化板产品类型及应用</w:t>
      </w:r>
      <w:r>
        <w:rPr>
          <w:rFonts w:hint="eastAsia"/>
        </w:rPr>
        <w:br/>
      </w:r>
      <w:r>
        <w:rPr>
          <w:rFonts w:hint="eastAsia"/>
        </w:rPr>
        <w:t>　　2.7 老化板行业集中度、竞争程度分析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老化板行业集中度分析：2025年中国Top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中国市场老化板第一梯队、第二梯队和第三梯队厂商（品牌）及2025年市场份额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重点企业（16）在中国市场老化板销量、收入、价格及毛利率（2021-2026）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不同产品类型老化板分析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中国市场不同产品类型老化板销量（2021-2032）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中国市场不同产品类型老化板销量及市场份额（2021-2026）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中国市场不同产品类型老化板销量预测（2027-2032）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中国市场不同产品类型老化板规模（2021-2032）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中国市场不同产品类型老化板规模及市场份额（2021-2026）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中国市场不同产品类型老化板规模预测（2027-2032）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中国市场不同产品类型老化板价格走势（2021-2032）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不同应用老化板分析</w:t>
      </w:r>
      <w:r>
        <w:rPr>
          <w:rFonts w:hint="eastAsia"/>
        </w:rPr>
        <w:br/>
      </w:r>
      <w:r>
        <w:rPr>
          <w:rFonts w:hint="eastAsia"/>
        </w:rPr>
        <w:t>　　5.1 中国市场不同应用老化板销量（2021-2032）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中国市场不同应用老化板销量及市场份额（2021-2026）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中国市场不同应用老化板销量预测（2027-2032）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中国市场不同应用老化板规模（2021-2032）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中国市场不同应用老化板规模及市场份额（2021-2026）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中国市场不同应用老化板规模预测（2027-2032）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中国市场不同应用老化板价格走势（2021-2032）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老化板行业发展分析---发展趋势</w:t>
      </w:r>
      <w:r>
        <w:rPr>
          <w:rFonts w:hint="eastAsia"/>
        </w:rPr>
        <w:br/>
      </w:r>
      <w:r>
        <w:rPr>
          <w:rFonts w:hint="eastAsia"/>
        </w:rPr>
        <w:t>　　6.2 老化板行业发展分析---厂商壁垒</w:t>
      </w:r>
      <w:r>
        <w:rPr>
          <w:rFonts w:hint="eastAsia"/>
        </w:rPr>
        <w:br/>
      </w:r>
      <w:r>
        <w:rPr>
          <w:rFonts w:hint="eastAsia"/>
        </w:rPr>
        <w:t>　　6.3 老化板行业发展分析---驱动因素</w:t>
      </w:r>
      <w:r>
        <w:rPr>
          <w:rFonts w:hint="eastAsia"/>
        </w:rPr>
        <w:br/>
      </w:r>
      <w:r>
        <w:rPr>
          <w:rFonts w:hint="eastAsia"/>
        </w:rPr>
        <w:t>　　6.4 老化板行业发展分析---制约因素</w:t>
      </w:r>
      <w:r>
        <w:rPr>
          <w:rFonts w:hint="eastAsia"/>
        </w:rPr>
        <w:br/>
      </w:r>
      <w:r>
        <w:rPr>
          <w:rFonts w:hint="eastAsia"/>
        </w:rPr>
        <w:t>　　6.5 老化板中国企业SWOT分析</w:t>
      </w:r>
      <w:r>
        <w:rPr>
          <w:rFonts w:hint="eastAsia"/>
        </w:rPr>
        <w:br/>
      </w:r>
      <w:r>
        <w:rPr>
          <w:rFonts w:hint="eastAsia"/>
        </w:rPr>
        <w:t>　　6.6 老化板行业发展分析---行业政策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老化板行业产业链简介</w:t>
      </w:r>
      <w:r>
        <w:rPr>
          <w:rFonts w:hint="eastAsia"/>
        </w:rPr>
        <w:br/>
      </w:r>
      <w:r>
        <w:rPr>
          <w:rFonts w:hint="eastAsia"/>
        </w:rPr>
        <w:t>　　7.2 老化板产业链分析-上游</w:t>
      </w:r>
      <w:r>
        <w:rPr>
          <w:rFonts w:hint="eastAsia"/>
        </w:rPr>
        <w:br/>
      </w:r>
      <w:r>
        <w:rPr>
          <w:rFonts w:hint="eastAsia"/>
        </w:rPr>
        <w:t>　　7.3 老化板产业链分析-中游</w:t>
      </w:r>
      <w:r>
        <w:rPr>
          <w:rFonts w:hint="eastAsia"/>
        </w:rPr>
        <w:br/>
      </w:r>
      <w:r>
        <w:rPr>
          <w:rFonts w:hint="eastAsia"/>
        </w:rPr>
        <w:t>　　7.4 老化板产业链分析-下游</w:t>
      </w:r>
      <w:r>
        <w:rPr>
          <w:rFonts w:hint="eastAsia"/>
        </w:rPr>
        <w:br/>
      </w:r>
      <w:r>
        <w:rPr>
          <w:rFonts w:hint="eastAsia"/>
        </w:rPr>
        <w:t>　　7.5 老化板行业采购模式</w:t>
      </w:r>
      <w:r>
        <w:rPr>
          <w:rFonts w:hint="eastAsia"/>
        </w:rPr>
        <w:br/>
      </w:r>
      <w:r>
        <w:rPr>
          <w:rFonts w:hint="eastAsia"/>
        </w:rPr>
        <w:t>　　7.6 老化板行业生产模式</w:t>
      </w:r>
      <w:r>
        <w:rPr>
          <w:rFonts w:hint="eastAsia"/>
        </w:rPr>
        <w:br/>
      </w:r>
      <w:r>
        <w:rPr>
          <w:rFonts w:hint="eastAsia"/>
        </w:rPr>
        <w:t>　　7.7 老化板行业销售模式及销售渠道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中国本土老化板产能、产量分析</w:t>
      </w:r>
      <w:r>
        <w:rPr>
          <w:rFonts w:hint="eastAsia"/>
        </w:rPr>
        <w:br/>
      </w:r>
      <w:r>
        <w:rPr>
          <w:rFonts w:hint="eastAsia"/>
        </w:rPr>
        <w:t>　　8.1 中国老化板供需现状及预测（2021-2032）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中国老化板产能、产量、产能利用率及发展趋势（2021-2032）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中国老化板产量、市场需求量及发展趋势（2021-2032）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中国老化板进出口分析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中国市场老化板主要进口来源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中国市场老化板主要出口目的地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不同产品类型老化板市场规模2021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不同应用老化板市场规模2021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中国市场主要厂商老化板销量（2021-2026）&amp;（千个）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中国市场主要厂商老化板销量市场份额（2021-2026）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中国市场主要厂商老化板收入（2021-2026）&amp;（万元）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中国市场主要厂商老化板收入份额（2021-2026）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2025年中国主要生产商老化板收入排名（万元）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中国市场主要厂商老化板价格（2021-2026）&amp;（元/个）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中国市场主要厂商老化板总部及产地分布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中国市场主要厂商成立时间及老化板商业化日期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中国市场主要厂商老化板产品类型及应用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2025年中国市场老化板主要厂商市场地位（第一梯队、第二梯队和第三梯队）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老化板市场投资、并购等现状分析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老化板销量（千个）、收入（万元）、价格（元/个）及毛利率（2021-2026）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老化板销量（千个）、收入（万元）、价格（元/个）及毛利率（2021-2026）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老化板销量（千个）、收入（万元）、价格（元/个）及毛利率（2021-2026）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老化板销量（千个）、收入（万元）、价格（元/个）及毛利率（2021-2026）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老化板销量（千个）、收入（万元）、价格（元/个）及毛利率（2021-2026）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老化板销量（千个）、收入（万元）、价格（元/个）及毛利率（2021-2026）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老化板销量（千个）、收入（万元）、价格（元/个）及毛利率（2021-2026）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老化板销量（千个）、收入（万元）、价格（元/个）及毛利率（2021-2026）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老化板销量（千个）、收入（万元）、价格（元/个）及毛利率（2021-2026）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老化板销量（千个）、收入（万元）、价格（元/个）及毛利率（2021-2026）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老化板销量（千个）、收入（万元）、价格（元/个）及毛利率（2021-2026）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老化板销量（千个）、收入（万元）、价格（元/个）及毛利率（2021-2026）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老化板销量（千个）、收入（万元）、价格（元/个）及毛利率（2021-2026）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老化板销量（千个）、收入（万元）、价格（元/个）及毛利率（2021-2026）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老化板销量（千个）、收入（万元）、价格（元/个）及毛利率（2021-2026）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老化板生产基地、总部、竞争对手及市场地位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老化板产品规格、参数及市场应用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老化板销量（千个）、收入（万元）、价格（元/个）及毛利率（2021-2026）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中国市场不同产品类型老化板销量（2021-2026）&amp;（千个）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中国市场不同产品类型老化板销量市场份额（2021-2026）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中国市场不同产品类型老化板销量预测（2027-2032）&amp;（千个）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中国市场不同产品类型老化板销量市场份额预测（2027-2032）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中国市场不同产品类型老化板规模（2021-2026）&amp;（万元）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中国市场不同产品类型老化板规模市场份额（2021-2026）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中国市场不同产品类型老化板规模预测（2027-2032）&amp;（万元）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中国市场不同产品类型老化板规模市场份额预测（2027-2032）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中国市场不同应用老化板销量（2021-2026）&amp;（千个）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中国市场不同应用老化板销量市场份额（2021-2026）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中国市场不同应用老化板销量预测（2027-2032）&amp;（千个）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中国市场不同应用老化板销量市场份额预测（2027-2032）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中国市场不同应用老化板规模（2021-2026）&amp;（万元）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中国市场不同应用老化板规模市场份额（2021-2026）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中国市场不同应用老化板规模预测（2027-2032）&amp;（万元）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中国市场不同应用老化板规模市场份额预测（2027-2032）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老化板行业发展分析---发展趋势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老化板行业发展分析---厂商壁垒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老化板行业发展分析---驱动因素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老化板行业发展分析---制约因素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老化板行业相关重点政策一览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老化板行业供应链分析</w:t>
      </w:r>
      <w:r>
        <w:rPr>
          <w:rFonts w:hint="eastAsia"/>
        </w:rPr>
        <w:br/>
      </w:r>
      <w:r>
        <w:rPr>
          <w:rFonts w:hint="eastAsia"/>
        </w:rPr>
        <w:t>　　表 116： 老化板上游原料供应商</w:t>
      </w:r>
      <w:r>
        <w:rPr>
          <w:rFonts w:hint="eastAsia"/>
        </w:rPr>
        <w:br/>
      </w:r>
      <w:r>
        <w:rPr>
          <w:rFonts w:hint="eastAsia"/>
        </w:rPr>
        <w:t>　　表 117： 老化板行业主要下游客户</w:t>
      </w:r>
      <w:r>
        <w:rPr>
          <w:rFonts w:hint="eastAsia"/>
        </w:rPr>
        <w:br/>
      </w:r>
      <w:r>
        <w:rPr>
          <w:rFonts w:hint="eastAsia"/>
        </w:rPr>
        <w:t>　　表 118： 老化板典型经销商</w:t>
      </w:r>
      <w:r>
        <w:rPr>
          <w:rFonts w:hint="eastAsia"/>
        </w:rPr>
        <w:br/>
      </w:r>
      <w:r>
        <w:rPr>
          <w:rFonts w:hint="eastAsia"/>
        </w:rPr>
        <w:t>　　表 119： 中国老化板产量、销量、进口量及出口量（2021-2026）&amp;（千个）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中国老化板产量、销量、进口量及出口量预测（2027-2032）&amp;（千个）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中国市场老化板主要进口来源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中国市场老化板主要出口目的地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老化板产品图片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中国不同产品类型老化板市场规模市场份额2025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通用老化板产品图片</w:t>
      </w:r>
      <w:r>
        <w:rPr>
          <w:rFonts w:hint="eastAsia"/>
        </w:rPr>
        <w:br/>
      </w:r>
      <w:r>
        <w:rPr>
          <w:rFonts w:hint="eastAsia"/>
        </w:rPr>
        <w:t>　　图 4： 专用老化板产品图片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中国不同应用老化板市场份额2025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中国市场老化板市场规模，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中国市场老化板收入及增长率（2021-2032）&amp;（万元）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中国市场老化板销量及增长率（2021-2032）&amp;（千个）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2025年中国市场主要厂商老化板销量市场份额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2025年中国市场主要厂商老化板收入市场份额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2025年中国市场前五大厂商老化板市场份额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2025年中国市场老化板第一梯队、第二梯队和第三梯队厂商（品牌）及市场份额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中国市场不同产品类型老化板价格走势（2021-2032）&amp;（元/个）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中国市场不同应用老化板价格走势（2021-2032）&amp;（元/个）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老化板中国企业SWOT分析</w:t>
      </w:r>
      <w:r>
        <w:rPr>
          <w:rFonts w:hint="eastAsia"/>
        </w:rPr>
        <w:br/>
      </w:r>
      <w:r>
        <w:rPr>
          <w:rFonts w:hint="eastAsia"/>
        </w:rPr>
        <w:t>　　图 20： 老化板产业链</w:t>
      </w:r>
      <w:r>
        <w:rPr>
          <w:rFonts w:hint="eastAsia"/>
        </w:rPr>
        <w:br/>
      </w:r>
      <w:r>
        <w:rPr>
          <w:rFonts w:hint="eastAsia"/>
        </w:rPr>
        <w:t>　　图 21： 老化板行业采购模式分析</w:t>
      </w:r>
      <w:r>
        <w:rPr>
          <w:rFonts w:hint="eastAsia"/>
        </w:rPr>
        <w:br/>
      </w:r>
      <w:r>
        <w:rPr>
          <w:rFonts w:hint="eastAsia"/>
        </w:rPr>
        <w:t>　　图 22： 老化板行业生产模式分析</w:t>
      </w:r>
      <w:r>
        <w:rPr>
          <w:rFonts w:hint="eastAsia"/>
        </w:rPr>
        <w:br/>
      </w:r>
      <w:r>
        <w:rPr>
          <w:rFonts w:hint="eastAsia"/>
        </w:rPr>
        <w:t>　　图 23： 老化板行业销售模式分析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中国老化板产能、产量、产能利用率及发展趋势（2021-2032）&amp;（千个）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中国老化板产量、市场需求量及发展趋势（2021-2032）&amp;（千个）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e11251f8d4ea0" w:history="1">
        <w:r>
          <w:rPr>
            <w:rStyle w:val="Hyperlink"/>
          </w:rPr>
          <w:t>2026-2032年中国老化板市场分析及发展前景预测报告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e11251f8d4ea0" w:history="1">
        <w:r>
          <w:rPr>
            <w:rStyle w:val="Hyperlink"/>
          </w:rPr>
          <w:t>https://www.20087.com/7/51/LaoHuaBanXianZhuangYuQianJingFenXi.html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热点：老化测试、老化板铁架子、玻璃板是什么材料、老化板是什么、弹片用什么材料弹性好、老化板厂家、旧木板图片、老化板的金手指是什么、老化板是什么意思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905f771544d3e" w:history="1">
      <w:r>
        <w:rPr>
          <w:rStyle w:val="Hyperlink"/>
        </w:rPr>
        <w:t>2026-2032年中国老化板市场分析及发展前景预测报告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LaoHuaBanXianZhuangYuQianJingFenXi.html" TargetMode="External" Id="R929e11251f8d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LaoHuaBanXianZhuangYuQianJingFenXi.html" TargetMode="External" Id="Rccf905f77154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2025-11-26T05:27:44Z</dcterms:created>
  <dcterms:modified xsi:type="dcterms:W3CDTF">2025-11-26T06:27:44Z</dcterms:modified>
  <dc:subject>2026-2032年中国老化板市场分析及发展前景预测报告</dc:subject>
  <dc:title>2026-2032年中国老化板市场分析及发展前景预测报告</dc:title>
  <cp:keywords>2026-2032年中国老化板市场分析及发展前景预测报告</cp:keywords>
  <dc:description>2026-2032年中国老化板市场分析及发展前景预测报告</dc:description>
</cp:coreProperties>
</file>