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c91c5e373249d4" w:history="1">
              <w:r>
                <w:rPr>
                  <w:rStyle w:val="Hyperlink"/>
                </w:rPr>
                <w:t>中国超级电容器技术行业研究与前景趋势分析报告（2025-2031年）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c91c5e373249d4" w:history="1">
              <w:r>
                <w:rPr>
                  <w:rStyle w:val="Hyperlink"/>
                </w:rPr>
                <w:t>中国超级电容器技术行业研究与前景趋势分析报告（2025-2031年）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c91c5e373249d4" w:history="1">
                <w:r>
                  <w:rPr>
                    <w:rStyle w:val="Hyperlink"/>
                  </w:rPr>
                  <w:t>https://www.20087.com/7/01/ChaoJiDianRongQiJiShuDeXianZhuangYuFaZhanQianJing.html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电容器作为介于传统电容器和电池之间的储能装置，近年来因其高功率密度、长循环寿命和快速充放电能力，在电动汽车、风力发电、轨道交通和军事装备等领域得到了广泛应用。随着材料科学的进步，如碳纳米管、石墨烯和过渡金属氧化物的使用，超级电容器的能量密度和稳定性有了显著提升。</w:t>
      </w:r>
      <w:r>
        <w:rPr>
          <w:rFonts w:hint="eastAsia"/>
        </w:rPr>
        <w:br/>
      </w:r>
      <w:r>
        <w:rPr>
          <w:rFonts w:hint="eastAsia"/>
        </w:rPr>
        <w:t>　　未来，超级电容器技术将更加侧重于能量密度的提升和成本的降低。通过纳米技术和新型电解质的开发，超级电容器有望实现更高的能量密度，接近甚至超越某些类型的电池。同时，大规模生产技术和成本控制策略的优化，将使超级电容器在更广泛的领域和应用中成为可行的储能解决方案。此外，与电池技术的互补和集成，如混合电容器，也将成为超级电容器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c91c5e373249d4" w:history="1">
        <w:r>
          <w:rPr>
            <w:rStyle w:val="Hyperlink"/>
          </w:rPr>
          <w:t>中国超级电容器技术行业研究与前景趋势分析报告（2025-2031年）</w:t>
        </w:r>
      </w:hyperlink>
      <w:r>
        <w:rPr>
          <w:rFonts w:hint="eastAsia"/>
        </w:rPr>
        <w:t>》基于国家统计局及相关协会的权威数据，系统研究了超级电容器技术行业的市场需求、市场规模及产业链现状，分析了超级电容器技术价格波动、细分市场动态及重点企业的经营表现，科学预测了超级电容器技术市场前景与发展趋势，揭示了潜在需求与投资机会，同时指出了超级电容器技术行业可能面临的风险。通过对超级电容器技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超级电容器技术产业概述</w:t>
      </w:r>
      <w:r>
        <w:rPr>
          <w:rFonts w:hint="eastAsia"/>
        </w:rPr>
        <w:br/>
      </w:r>
      <w:r>
        <w:rPr>
          <w:rFonts w:hint="eastAsia"/>
        </w:rPr>
        <w:t>　　第一节 超级电容器技术定义</w:t>
      </w:r>
      <w:r>
        <w:rPr>
          <w:rFonts w:hint="eastAsia"/>
        </w:rPr>
        <w:br/>
      </w:r>
      <w:r>
        <w:rPr>
          <w:rFonts w:hint="eastAsia"/>
        </w:rPr>
        <w:t>　　第二节 超级电容器技术行业特点</w:t>
      </w:r>
      <w:r>
        <w:rPr>
          <w:rFonts w:hint="eastAsia"/>
        </w:rPr>
        <w:br/>
      </w:r>
      <w:r>
        <w:rPr>
          <w:rFonts w:hint="eastAsia"/>
        </w:rPr>
        <w:t>　　第三节 超级电容器技术发展历程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2024-2025年中国超级电容器技术行业运行环境分析</w:t>
      </w:r>
      <w:r>
        <w:rPr>
          <w:rFonts w:hint="eastAsia"/>
        </w:rPr>
        <w:br/>
      </w:r>
      <w:r>
        <w:rPr>
          <w:rFonts w:hint="eastAsia"/>
        </w:rPr>
        <w:t>　　第一节 超级电容器技术行业经济环境分析</w:t>
      </w:r>
      <w:r>
        <w:rPr>
          <w:rFonts w:hint="eastAsia"/>
        </w:rPr>
        <w:br/>
      </w:r>
      <w:r>
        <w:rPr>
          <w:rFonts w:hint="eastAsia"/>
        </w:rPr>
        <w:t>　　第二节 超级电容器技术产业政策环境分析</w:t>
      </w:r>
      <w:r>
        <w:rPr>
          <w:rFonts w:hint="eastAsia"/>
        </w:rPr>
        <w:br/>
      </w:r>
      <w:r>
        <w:rPr>
          <w:rFonts w:hint="eastAsia"/>
        </w:rPr>
        <w:t>　　　　一、超级电容器技术行业监管体制</w:t>
      </w:r>
      <w:r>
        <w:rPr>
          <w:rFonts w:hint="eastAsia"/>
        </w:rPr>
        <w:br/>
      </w:r>
      <w:r>
        <w:rPr>
          <w:rFonts w:hint="eastAsia"/>
        </w:rPr>
        <w:t>　　　　二、超级电容器技术行业主要法规政策</w:t>
      </w:r>
      <w:r>
        <w:rPr>
          <w:rFonts w:hint="eastAsia"/>
        </w:rPr>
        <w:br/>
      </w:r>
      <w:r>
        <w:rPr>
          <w:rFonts w:hint="eastAsia"/>
        </w:rPr>
        <w:t>　　第三节 超级电容器技术产业社会环境分析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2024-2025年全球超级电容器技术行业发展态势分析</w:t>
      </w:r>
      <w:r>
        <w:rPr>
          <w:rFonts w:hint="eastAsia"/>
        </w:rPr>
        <w:br/>
      </w:r>
      <w:r>
        <w:rPr>
          <w:rFonts w:hint="eastAsia"/>
        </w:rPr>
        <w:t>　　第一节 全球超级电容器技术市场发展现状分析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全球主要国家、地区超级电容器技术市场现状</w:t>
      </w:r>
      <w:r>
        <w:rPr>
          <w:rFonts w:hint="eastAsia"/>
        </w:rPr>
        <w:br/>
      </w:r>
      <w:r>
        <w:rPr>
          <w:rFonts w:hint="eastAsia"/>
        </w:rPr>
        <w:t>　　第三节 全球超级电容器技术行业发展趋势预测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中国超级电容器技术行业发展调研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2019-2024年中国超级电容器技术行业规模情况</w:t>
      </w:r>
      <w:r>
        <w:rPr>
          <w:rFonts w:hint="eastAsia"/>
        </w:rPr>
        <w:br/>
      </w:r>
      <w:r>
        <w:rPr>
          <w:rFonts w:hint="eastAsia"/>
        </w:rPr>
        <w:t>　　　　一、超级电容器技术行业市场规模状况</w:t>
      </w:r>
      <w:r>
        <w:rPr>
          <w:rFonts w:hint="eastAsia"/>
        </w:rPr>
        <w:br/>
      </w:r>
      <w:r>
        <w:rPr>
          <w:rFonts w:hint="eastAsia"/>
        </w:rPr>
        <w:t>　　　　二、超级电容器技术行业单位规模状况</w:t>
      </w:r>
      <w:r>
        <w:rPr>
          <w:rFonts w:hint="eastAsia"/>
        </w:rPr>
        <w:br/>
      </w:r>
      <w:r>
        <w:rPr>
          <w:rFonts w:hint="eastAsia"/>
        </w:rPr>
        <w:t>　　　　三、超级电容器技术行业人员规模状况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2019-2024年中国超级电容器技术行业财务能力分析</w:t>
      </w:r>
      <w:r>
        <w:rPr>
          <w:rFonts w:hint="eastAsia"/>
        </w:rPr>
        <w:br/>
      </w:r>
      <w:r>
        <w:rPr>
          <w:rFonts w:hint="eastAsia"/>
        </w:rPr>
        <w:t>　　　　一、超级电容器技术行业盈利能力分析</w:t>
      </w:r>
      <w:r>
        <w:rPr>
          <w:rFonts w:hint="eastAsia"/>
        </w:rPr>
        <w:br/>
      </w:r>
      <w:r>
        <w:rPr>
          <w:rFonts w:hint="eastAsia"/>
        </w:rPr>
        <w:t>　　　　二、超级电容器技术行业偿债能力分析</w:t>
      </w:r>
      <w:r>
        <w:rPr>
          <w:rFonts w:hint="eastAsia"/>
        </w:rPr>
        <w:br/>
      </w:r>
      <w:r>
        <w:rPr>
          <w:rFonts w:hint="eastAsia"/>
        </w:rPr>
        <w:t>　　　　三、超级电容器技术行业营运能力分析</w:t>
      </w:r>
      <w:r>
        <w:rPr>
          <w:rFonts w:hint="eastAsia"/>
        </w:rPr>
        <w:br/>
      </w:r>
      <w:r>
        <w:rPr>
          <w:rFonts w:hint="eastAsia"/>
        </w:rPr>
        <w:t>　　　　四、超级电容器技术行业发展能力分析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2024-2025年中国超级电容器技术行业热点动态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2024-2025年中国超级电容器技术行业面临的挑战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中国超级电容器技术行业重点地区市场调研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**地区超级电容器技术发展现状及趋势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**地区超级电容器技术发展现状及趋势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**地区超级电容器技术发展现状及趋势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**地区超级电容器技术发展现状及趋势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中国超级电容器技术行业价格走势及影响因素分析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国内超级电容器技术行业价格回顾</w:t>
      </w:r>
      <w:r>
        <w:rPr>
          <w:rFonts w:hint="eastAsia"/>
        </w:rPr>
        <w:br/>
      </w:r>
      <w:r>
        <w:rPr>
          <w:rFonts w:hint="eastAsia"/>
        </w:rPr>
        <w:t>　　第二节 国内超级电容器技术行业价格走势预测</w:t>
      </w:r>
      <w:r>
        <w:rPr>
          <w:rFonts w:hint="eastAsia"/>
        </w:rPr>
        <w:br/>
      </w:r>
      <w:r>
        <w:rPr>
          <w:rFonts w:hint="eastAsia"/>
        </w:rPr>
        <w:t>　　第三节 国内超级电容器技术行业价格影响因素分析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中国超级电容器技术行业客户调研</w:t>
      </w:r>
      <w:r>
        <w:rPr>
          <w:rFonts w:hint="eastAsia"/>
        </w:rPr>
        <w:br/>
      </w:r>
      <w:r>
        <w:rPr>
          <w:rFonts w:hint="eastAsia"/>
        </w:rPr>
        <w:t>　　　　一、超级电容器技术行业客户偏好调查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二、客户对超级电容器技术品牌的首要认知渠道</w:t>
      </w:r>
      <w:r>
        <w:rPr>
          <w:rFonts w:hint="eastAsia"/>
        </w:rPr>
        <w:br/>
      </w:r>
      <w:r>
        <w:rPr>
          <w:rFonts w:hint="eastAsia"/>
        </w:rPr>
        <w:t>　　　　三、超级电容器技术品牌忠诚度调查</w:t>
      </w:r>
      <w:r>
        <w:rPr>
          <w:rFonts w:hint="eastAsia"/>
        </w:rPr>
        <w:br/>
      </w:r>
      <w:r>
        <w:rPr>
          <w:rFonts w:hint="eastAsia"/>
        </w:rPr>
        <w:t>　　　　四、超级电容器技术行业客户消费理念调研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中国超级电容器技术行业重点企业发展调研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中国超级电容器技术行业竞争格局分析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2025年超级电容器技术行业集中度分析</w:t>
      </w:r>
      <w:r>
        <w:rPr>
          <w:rFonts w:hint="eastAsia"/>
        </w:rPr>
        <w:br/>
      </w:r>
      <w:r>
        <w:rPr>
          <w:rFonts w:hint="eastAsia"/>
        </w:rPr>
        <w:t>　　　　一、超级电容器技术市场集中度分析</w:t>
      </w:r>
      <w:r>
        <w:rPr>
          <w:rFonts w:hint="eastAsia"/>
        </w:rPr>
        <w:br/>
      </w:r>
      <w:r>
        <w:rPr>
          <w:rFonts w:hint="eastAsia"/>
        </w:rPr>
        <w:t>　　　　二、超级电容器技术企业集中度分析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2024-2025年超级电容器技术行业竞争格局分析</w:t>
      </w:r>
      <w:r>
        <w:rPr>
          <w:rFonts w:hint="eastAsia"/>
        </w:rPr>
        <w:br/>
      </w:r>
      <w:r>
        <w:rPr>
          <w:rFonts w:hint="eastAsia"/>
        </w:rPr>
        <w:t>　　　　一、超级电容器技术行业竞争策略分析</w:t>
      </w:r>
      <w:r>
        <w:rPr>
          <w:rFonts w:hint="eastAsia"/>
        </w:rPr>
        <w:br/>
      </w:r>
      <w:r>
        <w:rPr>
          <w:rFonts w:hint="eastAsia"/>
        </w:rPr>
        <w:t>　　　　二、超级电容器技术行业竞争格局展望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三、我国超级电容器技术市场竞争趋势</w:t>
      </w:r>
      <w:r>
        <w:rPr>
          <w:rFonts w:hint="eastAsia"/>
        </w:rPr>
        <w:br/>
      </w:r>
      <w:r>
        <w:rPr>
          <w:rFonts w:hint="eastAsia"/>
        </w:rPr>
        <w:t>　　第三节 超级电容器技术行业兼并与重组整合分析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一、超级电容器技术行业兼并与重组整合动态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二、超级电容器技术行业兼并与重组整合发展趋势预测分析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超级电容器技术行业投资风险及应对策略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超级电容器技术行业SWOT模型分析</w:t>
      </w:r>
      <w:r>
        <w:rPr>
          <w:rFonts w:hint="eastAsia"/>
        </w:rPr>
        <w:br/>
      </w:r>
      <w:r>
        <w:rPr>
          <w:rFonts w:hint="eastAsia"/>
        </w:rPr>
        <w:t>　　　　一、超级电容器技术行业优势分析</w:t>
      </w:r>
      <w:r>
        <w:rPr>
          <w:rFonts w:hint="eastAsia"/>
        </w:rPr>
        <w:br/>
      </w:r>
      <w:r>
        <w:rPr>
          <w:rFonts w:hint="eastAsia"/>
        </w:rPr>
        <w:t>　　　　二、超级电容器技术行业劣势分析</w:t>
      </w:r>
      <w:r>
        <w:rPr>
          <w:rFonts w:hint="eastAsia"/>
        </w:rPr>
        <w:br/>
      </w:r>
      <w:r>
        <w:rPr>
          <w:rFonts w:hint="eastAsia"/>
        </w:rPr>
        <w:t>　　　　三、超级电容器技术行业机会分析</w:t>
      </w:r>
      <w:r>
        <w:rPr>
          <w:rFonts w:hint="eastAsia"/>
        </w:rPr>
        <w:br/>
      </w:r>
      <w:r>
        <w:rPr>
          <w:rFonts w:hint="eastAsia"/>
        </w:rPr>
        <w:t>　　　　四、超级电容器技术行业风险分析</w:t>
      </w:r>
      <w:r>
        <w:rPr>
          <w:rFonts w:hint="eastAsia"/>
        </w:rPr>
        <w:br/>
      </w:r>
      <w:r>
        <w:rPr>
          <w:rFonts w:hint="eastAsia"/>
        </w:rPr>
        <w:t>　　第二节 超级电容器技术行业投资风险及控制策略分析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一、超级电容器技术市场风险及控制策略</w:t>
      </w:r>
      <w:r>
        <w:rPr>
          <w:rFonts w:hint="eastAsia"/>
        </w:rPr>
        <w:br/>
      </w:r>
      <w:r>
        <w:rPr>
          <w:rFonts w:hint="eastAsia"/>
        </w:rPr>
        <w:t>　　　　二、超级电容器技术行业政策风险及控制策略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三、超级电容器技术行业经营风险及控制策略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四、超级电容器技术同业竞争风险及控制策略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五、超级电容器技术行业其他风险及控制策略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2025-2031年中国超级电容器技术市场预测及发展建议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2025-2031年中国超级电容器技术市场预测分析</w:t>
      </w:r>
      <w:r>
        <w:rPr>
          <w:rFonts w:hint="eastAsia"/>
        </w:rPr>
        <w:br/>
      </w:r>
      <w:r>
        <w:rPr>
          <w:rFonts w:hint="eastAsia"/>
        </w:rPr>
        <w:t>　　　　一、中国超级电容器技术市场前景分析</w:t>
      </w:r>
      <w:r>
        <w:rPr>
          <w:rFonts w:hint="eastAsia"/>
        </w:rPr>
        <w:br/>
      </w:r>
      <w:r>
        <w:rPr>
          <w:rFonts w:hint="eastAsia"/>
        </w:rPr>
        <w:t>　　　　二、中国超级电容器技术发展趋势预测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2025-2031年中国超级电容器技术企业发展策略建议</w:t>
      </w:r>
      <w:r>
        <w:rPr>
          <w:rFonts w:hint="eastAsia"/>
        </w:rPr>
        <w:br/>
      </w:r>
      <w:r>
        <w:rPr>
          <w:rFonts w:hint="eastAsia"/>
        </w:rPr>
        <w:t>　　　　一、超级电容器技术企业融资策略</w:t>
      </w:r>
      <w:r>
        <w:rPr>
          <w:rFonts w:hint="eastAsia"/>
        </w:rPr>
        <w:br/>
      </w:r>
      <w:r>
        <w:rPr>
          <w:rFonts w:hint="eastAsia"/>
        </w:rPr>
        <w:t>　　　　二、超级电容器技术企业人才策略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2025-2031年中国超级电容器技术企业营销策略建议</w:t>
      </w:r>
      <w:r>
        <w:rPr>
          <w:rFonts w:hint="eastAsia"/>
        </w:rPr>
        <w:br/>
      </w:r>
      <w:r>
        <w:rPr>
          <w:rFonts w:hint="eastAsia"/>
        </w:rPr>
        <w:t>　　　　一、超级电容器技术企业定位策略</w:t>
      </w:r>
      <w:r>
        <w:rPr>
          <w:rFonts w:hint="eastAsia"/>
        </w:rPr>
        <w:br/>
      </w:r>
      <w:r>
        <w:rPr>
          <w:rFonts w:hint="eastAsia"/>
        </w:rPr>
        <w:t>　　　　二、超级电容器技术企业价格策略</w:t>
      </w:r>
      <w:r>
        <w:rPr>
          <w:rFonts w:hint="eastAsia"/>
        </w:rPr>
        <w:br/>
      </w:r>
      <w:r>
        <w:rPr>
          <w:rFonts w:hint="eastAsia"/>
        </w:rPr>
        <w:t>　　　　三、超级电容器技术企业促销策略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中.智.林.－超级电容器技术行业研究结论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超级电容器技术介绍</w:t>
      </w:r>
      <w:r>
        <w:rPr>
          <w:rFonts w:hint="eastAsia"/>
        </w:rPr>
        <w:br/>
      </w:r>
      <w:r>
        <w:rPr>
          <w:rFonts w:hint="eastAsia"/>
        </w:rPr>
        <w:t>　　图表 超级电容器技术图片</w:t>
      </w:r>
      <w:r>
        <w:rPr>
          <w:rFonts w:hint="eastAsia"/>
        </w:rPr>
        <w:br/>
      </w:r>
      <w:r>
        <w:rPr>
          <w:rFonts w:hint="eastAsia"/>
        </w:rPr>
        <w:t>　　图表 超级电容器技术产业链分析</w:t>
      </w:r>
      <w:r>
        <w:rPr>
          <w:rFonts w:hint="eastAsia"/>
        </w:rPr>
        <w:br/>
      </w:r>
      <w:r>
        <w:rPr>
          <w:rFonts w:hint="eastAsia"/>
        </w:rPr>
        <w:t>　　图表 超级电容器技术主要特点</w:t>
      </w:r>
      <w:r>
        <w:rPr>
          <w:rFonts w:hint="eastAsia"/>
        </w:rPr>
        <w:br/>
      </w:r>
      <w:r>
        <w:rPr>
          <w:rFonts w:hint="eastAsia"/>
        </w:rPr>
        <w:t>　　图表 超级电容器技术政策分析</w:t>
      </w:r>
      <w:r>
        <w:rPr>
          <w:rFonts w:hint="eastAsia"/>
        </w:rPr>
        <w:br/>
      </w:r>
      <w:r>
        <w:rPr>
          <w:rFonts w:hint="eastAsia"/>
        </w:rPr>
        <w:t>　　图表 超级电容器技术标准 技术</w:t>
      </w:r>
      <w:r>
        <w:rPr>
          <w:rFonts w:hint="eastAsia"/>
        </w:rPr>
        <w:br/>
      </w:r>
      <w:r>
        <w:rPr>
          <w:rFonts w:hint="eastAsia"/>
        </w:rPr>
        <w:t>　　图表 超级电容器技术最新消息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2019-2024年超级电容器技术行业市场容量统计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2019-2024年中国超级电容器技术行业市场规模及增长情况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2019-2024年中国超级电容器技术行业销售收入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2019-2024年中国超级电容器技术行业利润总额分析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2019-2024年中国超级电容器技术行业企业数量情况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2019-2024年中国超级电容器技术行业企业平均规模情况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超级电容器技术价格走势</w:t>
      </w:r>
      <w:r>
        <w:rPr>
          <w:rFonts w:hint="eastAsia"/>
        </w:rPr>
        <w:br/>
      </w:r>
      <w:r>
        <w:rPr>
          <w:rFonts w:hint="eastAsia"/>
        </w:rPr>
        <w:t>　　图表 2024年超级电容器技术成本和利润分析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2024年中国超级电容器技术行业竞争力分析</w:t>
      </w:r>
      <w:r>
        <w:rPr>
          <w:rFonts w:hint="eastAsia"/>
        </w:rPr>
        <w:br/>
      </w:r>
      <w:r>
        <w:rPr>
          <w:rFonts w:hint="eastAsia"/>
        </w:rPr>
        <w:t>　　图表 超级电容器技术优势</w:t>
      </w:r>
      <w:r>
        <w:rPr>
          <w:rFonts w:hint="eastAsia"/>
        </w:rPr>
        <w:br/>
      </w:r>
      <w:r>
        <w:rPr>
          <w:rFonts w:hint="eastAsia"/>
        </w:rPr>
        <w:t>　　图表 超级电容器技术劣势</w:t>
      </w:r>
      <w:r>
        <w:rPr>
          <w:rFonts w:hint="eastAsia"/>
        </w:rPr>
        <w:br/>
      </w:r>
      <w:r>
        <w:rPr>
          <w:rFonts w:hint="eastAsia"/>
        </w:rPr>
        <w:t>　　图表 超级电容器技术机会</w:t>
      </w:r>
      <w:r>
        <w:rPr>
          <w:rFonts w:hint="eastAsia"/>
        </w:rPr>
        <w:br/>
      </w:r>
      <w:r>
        <w:rPr>
          <w:rFonts w:hint="eastAsia"/>
        </w:rPr>
        <w:t>　　图表 超级电容器技术威胁</w:t>
      </w:r>
      <w:r>
        <w:rPr>
          <w:rFonts w:hint="eastAsia"/>
        </w:rPr>
        <w:br/>
      </w:r>
      <w:r>
        <w:rPr>
          <w:rFonts w:hint="eastAsia"/>
        </w:rPr>
        <w:t>　　图表 2019-2024年中国超级电容器技术行业盈利能力分析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2019-2024年中国超级电容器技术行业运营能力分析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2019-2024年中国超级电容器技术行业偿债能力分析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2019-2024年中国超级电容器技术行业发展能力分析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2019-2024年中国超级电容器技术行业经营效益分析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**地区超级电容器技术市场规模及增长情况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**地区超级电容器技术行业市场需求情况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**地区超级电容器技术市场规模及增长情况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**地区超级电容器技术行业市场需求情况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**地区超级电容器技术市场规模及增长情况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**地区超级电容器技术行业市场需求情况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超级电容器技术品牌分析</w:t>
      </w:r>
      <w:r>
        <w:rPr>
          <w:rFonts w:hint="eastAsia"/>
        </w:rPr>
        <w:br/>
      </w:r>
      <w:r>
        <w:rPr>
          <w:rFonts w:hint="eastAsia"/>
        </w:rPr>
        <w:t>　　图表 超级电容器技术企业（一）概述</w:t>
      </w:r>
      <w:r>
        <w:rPr>
          <w:rFonts w:hint="eastAsia"/>
        </w:rPr>
        <w:br/>
      </w:r>
      <w:r>
        <w:rPr>
          <w:rFonts w:hint="eastAsia"/>
        </w:rPr>
        <w:t>　　图表 企业超级电容器技术业务分析</w:t>
      </w:r>
      <w:r>
        <w:rPr>
          <w:rFonts w:hint="eastAsia"/>
        </w:rPr>
        <w:br/>
      </w:r>
      <w:r>
        <w:rPr>
          <w:rFonts w:hint="eastAsia"/>
        </w:rPr>
        <w:t>　　图表 超级电容器技术企业（一）经营情况分析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超级电容器技术企业（一）盈利能力情况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超级电容器技术企业（一）偿债能力情况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超级电容器技术企业（一）运营能力情况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超级电容器技术企业（一）成长能力情况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超级电容器技术企业（二）简介</w:t>
      </w:r>
      <w:r>
        <w:rPr>
          <w:rFonts w:hint="eastAsia"/>
        </w:rPr>
        <w:br/>
      </w:r>
      <w:r>
        <w:rPr>
          <w:rFonts w:hint="eastAsia"/>
        </w:rPr>
        <w:t>　　图表 企业超级电容器技术业务</w:t>
      </w:r>
      <w:r>
        <w:rPr>
          <w:rFonts w:hint="eastAsia"/>
        </w:rPr>
        <w:br/>
      </w:r>
      <w:r>
        <w:rPr>
          <w:rFonts w:hint="eastAsia"/>
        </w:rPr>
        <w:t>　　图表 超级电容器技术企业（二）经营情况分析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超级电容器技术企业（二）盈利能力情况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超级电容器技术企业（二）偿债能力情况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超级电容器技术企业（二）运营能力情况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超级电容器技术企业（二）成长能力情况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超级电容器技术企业（三）概况</w:t>
      </w:r>
      <w:r>
        <w:rPr>
          <w:rFonts w:hint="eastAsia"/>
        </w:rPr>
        <w:br/>
      </w:r>
      <w:r>
        <w:rPr>
          <w:rFonts w:hint="eastAsia"/>
        </w:rPr>
        <w:t>　　图表 企业超级电容器技术业务情况</w:t>
      </w:r>
      <w:r>
        <w:rPr>
          <w:rFonts w:hint="eastAsia"/>
        </w:rPr>
        <w:br/>
      </w:r>
      <w:r>
        <w:rPr>
          <w:rFonts w:hint="eastAsia"/>
        </w:rPr>
        <w:t>　　图表 超级电容器技术企业（三）经营情况分析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超级电容器技术企业（三）盈利能力情况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超级电容器技术企业（三）偿债能力情况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超级电容器技术企业（三）运营能力情况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超级电容器技术企业（三）成长能力情况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超级电容器技术发展有利因素分析</w:t>
      </w:r>
      <w:r>
        <w:rPr>
          <w:rFonts w:hint="eastAsia"/>
        </w:rPr>
        <w:br/>
      </w:r>
      <w:r>
        <w:rPr>
          <w:rFonts w:hint="eastAsia"/>
        </w:rPr>
        <w:t>　　图表 超级电容器技术发展不利因素分析</w:t>
      </w:r>
      <w:r>
        <w:rPr>
          <w:rFonts w:hint="eastAsia"/>
        </w:rPr>
        <w:br/>
      </w:r>
      <w:r>
        <w:rPr>
          <w:rFonts w:hint="eastAsia"/>
        </w:rPr>
        <w:t>　　图表 进入超级电容器技术行业壁垒</w:t>
      </w:r>
      <w:r>
        <w:rPr>
          <w:rFonts w:hint="eastAsia"/>
        </w:rPr>
        <w:br/>
      </w:r>
      <w:r>
        <w:rPr>
          <w:rFonts w:hint="eastAsia"/>
        </w:rPr>
        <w:t>　　图表 2025-2031年中国超级电容器技术行业市场容量预测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2025-2031年中国超级电容器技术行业市场规模预测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2025-2031年中国超级电容器技术市场前景分析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2025-2031年中国超级电容器技术行业风险研究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2025-2031年中国超级电容器技术行业发展趋势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c91c5e373249d4" w:history="1">
        <w:r>
          <w:rPr>
            <w:rStyle w:val="Hyperlink"/>
          </w:rPr>
          <w:t>中国超级电容器技术行业研究与前景趋势分析报告（2025-2031年）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c91c5e373249d4" w:history="1">
        <w:r>
          <w:rPr>
            <w:rStyle w:val="Hyperlink"/>
          </w:rPr>
          <w:t>https://www.20087.com/7/01/ChaoJiDianRongQiJiShuDeXianZhuangYuFaZhanQianJing.html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热点：超级电容器的研究现状与发展趋势、超级电容器技术 南京工业大学、超级电容、超级电容器技术应用、超级电容器的优点、超级电容器技术原理是什么、超级电容器最新突破、超级电容器技术标准、超级电容的介绍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c2781c1b454df4" w:history="1">
      <w:r>
        <w:rPr>
          <w:rStyle w:val="Hyperlink"/>
        </w:rPr>
        <w:t>中国超级电容器技术行业研究与前景趋势分析报告（2025-2031年）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ChaoJiDianRongQiJiShuDeXianZhuangYuFaZhanQianJing.html" TargetMode="External" Id="R3dc91c5e373249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ChaoJiDianRongQiJiShuDeXianZhuangYuFaZhanQianJing.html" TargetMode="External" Id="R6cc2781c1b454d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2024-10-22T07:39:00Z</dcterms:created>
  <dcterms:modified xsi:type="dcterms:W3CDTF">2024-10-22T08:39:00Z</dcterms:modified>
  <dc:subject>中国超级电容器技术行业研究与前景趋势分析报告（2025-2031年）</dc:subject>
  <dc:title>中国超级电容器技术行业研究与前景趋势分析报告（2025-2031年）</dc:title>
  <cp:keywords>中国超级电容器技术行业研究与前景趋势分析报告（2025-2031年）</cp:keywords>
  <dc:description>中国超级电容器技术行业研究与前景趋势分析报告（2025-2031年）</dc:description>
</cp:coreProperties>
</file>