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d3e831764fe9" w:history="1">
              <w:r>
                <w:rPr>
                  <w:rStyle w:val="Hyperlink"/>
                </w:rPr>
                <w:t>中国冲击钻行业深度调研及未来趋势预测报告（2025-2031年）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d3e831764fe9" w:history="1">
              <w:r>
                <w:rPr>
                  <w:rStyle w:val="Hyperlink"/>
                </w:rPr>
                <w:t>中国冲击钻行业深度调研及未来趋势预测报告（2025-2031年）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ed3e831764fe9" w:history="1">
                <w:r>
                  <w:rPr>
                    <w:rStyle w:val="Hyperlink"/>
                  </w:rPr>
                  <w:t>https://www.20087.com/8/81/ChongJiZuanFaZhanQuShi.html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是一种广泛应用于建筑、装修等领域的电动工具，能够轻松完成钻孔和打孔作业。近年来，随着电动工具技术的进步和消费者对便携性、耐用性要求的提高，冲击钻市场呈现出多元化发展趋势。当前市场上，冲击钻产品不仅在功率、重量等方面有了显著改进，而且加入了更多智能化功能，如无线充电、扭矩调节等。</w:t>
      </w:r>
      <w:r>
        <w:rPr>
          <w:rFonts w:hint="eastAsia"/>
        </w:rPr>
        <w:br/>
      </w:r>
      <w:r>
        <w:rPr>
          <w:rFonts w:hint="eastAsia"/>
        </w:rPr>
        <w:t>　　未来，冲击钻市场将更加注重技术创新和用户体验。随着电池技术的进步，无绳冲击钻将更加普及，同时也会更加注重电池的续航能力和快速充电技术。此外，随着物联网技术的应用，冲击钻将能够实现远程监控和故障诊断等功能，提高工具的智能化水平。同时，为了满足不同用户的特定需求，定制化和专业化冲击钻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d3e831764fe9" w:history="1">
        <w:r>
          <w:rPr>
            <w:rStyle w:val="Hyperlink"/>
          </w:rPr>
          <w:t>中国冲击钻行业深度调研及未来趋势预测报告（2025-2031年）</w:t>
        </w:r>
      </w:hyperlink>
      <w:r>
        <w:rPr>
          <w:rFonts w:hint="eastAsia"/>
        </w:rPr>
        <w:t>》基于统计局、相关行业协会及科研机构的详实数据，系统呈现冲击钻行业市场规模、技术发展现状及未来趋势，客观分析冲击钻行业竞争格局与主要企业经营状况。报告从冲击钻供需关系、政策环境等维度，评估了冲击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世界冲击钻行业发展情况分析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世界冲击钻行业分析</w:t>
      </w:r>
      <w:r>
        <w:rPr>
          <w:rFonts w:hint="eastAsia"/>
        </w:rPr>
        <w:br/>
      </w:r>
      <w:r>
        <w:rPr>
          <w:rFonts w:hint="eastAsia"/>
        </w:rPr>
        <w:t>　　　　一、世界冲击钻行业特点</w:t>
      </w:r>
      <w:r>
        <w:rPr>
          <w:rFonts w:hint="eastAsia"/>
        </w:rPr>
        <w:br/>
      </w:r>
      <w:r>
        <w:rPr>
          <w:rFonts w:hint="eastAsia"/>
        </w:rPr>
        <w:t>　　　　二、世界冲击钻产能状况</w:t>
      </w:r>
      <w:r>
        <w:rPr>
          <w:rFonts w:hint="eastAsia"/>
        </w:rPr>
        <w:br/>
      </w:r>
      <w:r>
        <w:rPr>
          <w:rFonts w:hint="eastAsia"/>
        </w:rPr>
        <w:t>　　　　三、世界冲击钻行业动态</w:t>
      </w:r>
      <w:r>
        <w:rPr>
          <w:rFonts w:hint="eastAsia"/>
        </w:rPr>
        <w:br/>
      </w:r>
      <w:r>
        <w:rPr>
          <w:rFonts w:hint="eastAsia"/>
        </w:rPr>
        <w:t>　　　　四、世界冲击钻行业动态</w:t>
      </w:r>
      <w:r>
        <w:rPr>
          <w:rFonts w:hint="eastAsia"/>
        </w:rPr>
        <w:br/>
      </w:r>
      <w:r>
        <w:rPr>
          <w:rFonts w:hint="eastAsia"/>
        </w:rPr>
        <w:t>　　第二节 世界冲击钻市场分析</w:t>
      </w:r>
      <w:r>
        <w:rPr>
          <w:rFonts w:hint="eastAsia"/>
        </w:rPr>
        <w:br/>
      </w:r>
      <w:r>
        <w:rPr>
          <w:rFonts w:hint="eastAsia"/>
        </w:rPr>
        <w:t>　　　　一、世界冲击钻生产分布</w:t>
      </w:r>
      <w:r>
        <w:rPr>
          <w:rFonts w:hint="eastAsia"/>
        </w:rPr>
        <w:br/>
      </w:r>
      <w:r>
        <w:rPr>
          <w:rFonts w:hint="eastAsia"/>
        </w:rPr>
        <w:t>　　　　二、世界冲击钻消费情况</w:t>
      </w:r>
      <w:r>
        <w:rPr>
          <w:rFonts w:hint="eastAsia"/>
        </w:rPr>
        <w:br/>
      </w:r>
      <w:r>
        <w:rPr>
          <w:rFonts w:hint="eastAsia"/>
        </w:rPr>
        <w:t>　　　　三、世界冲击钻消费结构</w:t>
      </w:r>
      <w:r>
        <w:rPr>
          <w:rFonts w:hint="eastAsia"/>
        </w:rPr>
        <w:br/>
      </w:r>
      <w:r>
        <w:rPr>
          <w:rFonts w:hint="eastAsia"/>
        </w:rPr>
        <w:t>　　　　四、世界冲击钻价格分析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2019-2024年中外冲击钻市场对比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中国冲击钻行业供给情况分析及趋势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2019-2024年中国冲击钻行业市场供给分析</w:t>
      </w:r>
      <w:r>
        <w:rPr>
          <w:rFonts w:hint="eastAsia"/>
        </w:rPr>
        <w:br/>
      </w:r>
      <w:r>
        <w:rPr>
          <w:rFonts w:hint="eastAsia"/>
        </w:rPr>
        <w:t>　　　　一、冲击钻整体供给情况分析</w:t>
      </w:r>
      <w:r>
        <w:rPr>
          <w:rFonts w:hint="eastAsia"/>
        </w:rPr>
        <w:br/>
      </w:r>
      <w:r>
        <w:rPr>
          <w:rFonts w:hint="eastAsia"/>
        </w:rPr>
        <w:t>　　　　二、冲击钻重点区域供给分析</w:t>
      </w:r>
      <w:r>
        <w:rPr>
          <w:rFonts w:hint="eastAsia"/>
        </w:rPr>
        <w:br/>
      </w:r>
      <w:r>
        <w:rPr>
          <w:rFonts w:hint="eastAsia"/>
        </w:rPr>
        <w:t>　　第二节 冲击钻行业供给关系因素分析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2025-2031年中国冲击钻行业市场供给趋势</w:t>
      </w:r>
      <w:r>
        <w:rPr>
          <w:rFonts w:hint="eastAsia"/>
        </w:rPr>
        <w:br/>
      </w:r>
      <w:r>
        <w:rPr>
          <w:rFonts w:hint="eastAsia"/>
        </w:rPr>
        <w:t>　　　　一、冲击钻整体供给情况趋势分析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二、冲击钻重点区域供给趋势分析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三、影响未来冲击钻供给的因素分析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2019-2024年中国冲击钻行业发展概况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2019-2024年中国冲击钻行业发展态势分析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2019-2024年中国冲击钻行业发展特点分析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2019-2024年中国冲击钻行业产量、需求情况分析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2019-2024年中国冲击钻行业价格分析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2019-2024年中国冲击钻行业整体运行状况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2019-2024年冲击钻行业产销分析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2019-2024年冲击钻行业盈利能力分析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2019-2024年冲击钻行业偿债能力分析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2019-2024年冲击钻行业营运能力分析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中国冲击钻行业进出口市场分析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2019-2024年冲击钻行业进出口特点分析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2019-2024年冲击钻行业进出口量分析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2025-2031年冲击钻行业进出口市场预测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2025-2031年冲击钻行业投资价值（绩效）及行业发展预测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2019-2024年冲击钻行业成长性分析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2019-2024年冲击钻行业经营能力分析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2019-2024年冲击钻行业盈利能力分析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2019-2024年冲击钻行业偿债能力分析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2025-2031年我国冲击钻行业产值预测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2025-2031年我国冲击钻行业销售收入预测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2025-2031年我国冲击钻行业总资产预测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2019-2024年华东地区冲击钻市场分析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2019-2024年华南地区冲击钻市场分析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2019-2024年华中地区冲击钻市场分析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2019-2024年华北地区冲击钻市场分析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2019-2024年西北地区冲击钻市场分析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2019-2024年西南地区冲击钻市场分析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2019-2024年东北地区冲击钻市场分析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冲击钻企业（一）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冲击钻企业（二）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冲击钻企业（三）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冲击钻企业（四）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冲击钻企业（五）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冲击钻企业（六）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2024-2025年中国冲击钻行业消费者偏好调查</w:t>
      </w:r>
      <w:r>
        <w:rPr>
          <w:rFonts w:hint="eastAsia"/>
        </w:rPr>
        <w:br/>
      </w:r>
      <w:r>
        <w:rPr>
          <w:rFonts w:hint="eastAsia"/>
        </w:rPr>
        <w:t>　　第一节 冲击钻目标客户群体调查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冲击钻的品牌市场调查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一、消费者对冲击钻品牌认知度宏观调查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二、消费者对冲击钻的品牌偏好调查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三、消费者对冲击钻品牌的首要认知渠道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五、冲击钻品牌忠诚度调查</w:t>
      </w:r>
      <w:r>
        <w:rPr>
          <w:rFonts w:hint="eastAsia"/>
        </w:rPr>
        <w:br/>
      </w:r>
      <w:r>
        <w:rPr>
          <w:rFonts w:hint="eastAsia"/>
        </w:rPr>
        <w:t>　　　　六、冲击钻品牌市场占有率调查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中国冲击钻行业投资策略分析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2019-2024年中国冲击钻行业投资环境分析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2019-2024年中国冲击钻行业投资收益分析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2019-2024年中国冲击钻行业产品投资方向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2025-2031年中国冲击钻行业投资收益预测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二、2025-2031年中国冲击钻行业工业总产值预测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三、2025-2031年中国冲击钻行业销售收入预测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四、2025-2031年中国冲击钻行业利润总额预测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五、2025-2031年中国冲击钻行业总资产预测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中国冲击钻行业投资风险分析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中国冲击钻行业内部风险分析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中国冲击钻行业外部风险分析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二、冲击钻行业政策环境风险分析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三、冲击钻关联行业风险分析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冲击钻市场发展潜力分析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冲击钻行业发展趋势分析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冲击钻行业发展战略研究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冲击钻市场预测及投资建议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2025-2031年冲击钻市场规模及增长趋势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2025-2031年冲击钻投资规模预测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2025-2031年冲击钻市场盈利预测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[-中-智-林-]冲击钻项目投资建议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冲击钻行业类别</w:t>
      </w:r>
      <w:r>
        <w:rPr>
          <w:rFonts w:hint="eastAsia"/>
        </w:rPr>
        <w:br/>
      </w:r>
      <w:r>
        <w:rPr>
          <w:rFonts w:hint="eastAsia"/>
        </w:rPr>
        <w:t>　　图表 冲击钻行业产业链调研</w:t>
      </w:r>
      <w:r>
        <w:rPr>
          <w:rFonts w:hint="eastAsia"/>
        </w:rPr>
        <w:br/>
      </w:r>
      <w:r>
        <w:rPr>
          <w:rFonts w:hint="eastAsia"/>
        </w:rPr>
        <w:t>　　图表 冲击钻行业现状</w:t>
      </w:r>
      <w:r>
        <w:rPr>
          <w:rFonts w:hint="eastAsia"/>
        </w:rPr>
        <w:br/>
      </w:r>
      <w:r>
        <w:rPr>
          <w:rFonts w:hint="eastAsia"/>
        </w:rPr>
        <w:t>　　图表 冲击钻行业标准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2025年中国冲击钻行业产能</w:t>
      </w:r>
      <w:r>
        <w:rPr>
          <w:rFonts w:hint="eastAsia"/>
        </w:rPr>
        <w:br/>
      </w:r>
      <w:r>
        <w:rPr>
          <w:rFonts w:hint="eastAsia"/>
        </w:rPr>
        <w:t>　　图表 2019-2024年中国冲击钻行业产量统计</w:t>
      </w:r>
      <w:r>
        <w:rPr>
          <w:rFonts w:hint="eastAsia"/>
        </w:rPr>
        <w:br/>
      </w:r>
      <w:r>
        <w:rPr>
          <w:rFonts w:hint="eastAsia"/>
        </w:rPr>
        <w:t>　　图表 冲击钻行业动态</w:t>
      </w:r>
      <w:r>
        <w:rPr>
          <w:rFonts w:hint="eastAsia"/>
        </w:rPr>
        <w:br/>
      </w:r>
      <w:r>
        <w:rPr>
          <w:rFonts w:hint="eastAsia"/>
        </w:rPr>
        <w:t>　　图表 2019-2024年中国冲击钻市场需求量</w:t>
      </w:r>
      <w:r>
        <w:rPr>
          <w:rFonts w:hint="eastAsia"/>
        </w:rPr>
        <w:br/>
      </w:r>
      <w:r>
        <w:rPr>
          <w:rFonts w:hint="eastAsia"/>
        </w:rPr>
        <w:t>　　图表 2025年中国冲击钻行业需求区域调研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2019-2024年中国冲击钻行情</w:t>
      </w:r>
      <w:r>
        <w:rPr>
          <w:rFonts w:hint="eastAsia"/>
        </w:rPr>
        <w:br/>
      </w:r>
      <w:r>
        <w:rPr>
          <w:rFonts w:hint="eastAsia"/>
        </w:rPr>
        <w:t>　　图表 2019-2024年中国冲击钻价格走势图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2019-2024年中国冲击钻行业销售收入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2019-2024年中国冲击钻行业盈利情况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2019-2024年中国冲击钻行业利润总额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2019-2024年中国冲击钻进口统计</w:t>
      </w:r>
      <w:r>
        <w:rPr>
          <w:rFonts w:hint="eastAsia"/>
        </w:rPr>
        <w:br/>
      </w:r>
      <w:r>
        <w:rPr>
          <w:rFonts w:hint="eastAsia"/>
        </w:rPr>
        <w:t>　　图表 2019-2024年中国冲击钻出口统计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**地区冲击钻市场规模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**地区冲击钻市场调研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**地区冲击钻市场规模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**地区冲击钻市场调研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冲击钻行业竞争对手分析</w:t>
      </w:r>
      <w:r>
        <w:rPr>
          <w:rFonts w:hint="eastAsia"/>
        </w:rPr>
        <w:br/>
      </w:r>
      <w:r>
        <w:rPr>
          <w:rFonts w:hint="eastAsia"/>
        </w:rPr>
        <w:t>　　图表 冲击钻重点企业（一）基本信息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2025-2031年中国冲击钻行业市场规模预测</w:t>
      </w:r>
      <w:r>
        <w:rPr>
          <w:rFonts w:hint="eastAsia"/>
        </w:rPr>
        <w:br/>
      </w:r>
      <w:r>
        <w:rPr>
          <w:rFonts w:hint="eastAsia"/>
        </w:rPr>
        <w:t>　　图表 冲击钻行业准入条件</w:t>
      </w:r>
      <w:r>
        <w:rPr>
          <w:rFonts w:hint="eastAsia"/>
        </w:rPr>
        <w:br/>
      </w:r>
      <w:r>
        <w:rPr>
          <w:rFonts w:hint="eastAsia"/>
        </w:rPr>
        <w:t>　　图表 2025年中国冲击钻市场前景</w:t>
      </w:r>
      <w:r>
        <w:rPr>
          <w:rFonts w:hint="eastAsia"/>
        </w:rPr>
        <w:br/>
      </w:r>
      <w:r>
        <w:rPr>
          <w:rFonts w:hint="eastAsia"/>
        </w:rPr>
        <w:t>　　图表 2025-2031年中国冲击钻行业信息化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d3e831764fe9" w:history="1">
        <w:r>
          <w:rPr>
            <w:rStyle w:val="Hyperlink"/>
          </w:rPr>
          <w:t>中国冲击钻行业深度调研及未来趋势预测报告（2025-2031年）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ed3e831764fe9" w:history="1">
        <w:r>
          <w:rPr>
            <w:rStyle w:val="Hyperlink"/>
          </w:rPr>
          <w:t>https://www.20087.com/8/81/ChongJiZuanFaZhanQuShi.html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热点：冲击钻和电锤的区别、冲击钻什么牌子质量最好、手电钻和冲击钻二合一、冲击钻怎么换钻头、冲击钻是什么、冲击钻头规格型号表、如何正确安装冲击钻钻头、冲击钻钻头种类图解、家用冲击钻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c1e3a80474520" w:history="1">
      <w:r>
        <w:rPr>
          <w:rStyle w:val="Hyperlink"/>
        </w:rPr>
        <w:t>中国冲击钻行业深度调研及未来趋势预测报告（2025-2031年）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ongJiZuanFaZhanQuShi.html" TargetMode="External" Id="R6a1ed3e8317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ongJiZuanFaZhanQuShi.html" TargetMode="External" Id="R63dc1e3a804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2024-12-15T08:16:00Z</dcterms:created>
  <dcterms:modified xsi:type="dcterms:W3CDTF">2024-12-15T09:16:00Z</dcterms:modified>
  <dc:subject>中国冲击钻行业深度调研及未来趋势预测报告（2025-2031年）</dc:subject>
  <dc:title>中国冲击钻行业深度调研及未来趋势预测报告（2025-2031年）</dc:title>
  <cp:keywords>中国冲击钻行业深度调研及未来趋势预测报告（2025-2031年）</cp:keywords>
  <dc:description>中国冲击钻行业深度调研及未来趋势预测报告（2025-2031年）</dc:description>
</cp:coreProperties>
</file>