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1a13fb3049a3" w:history="1">
              <w:r>
                <w:rPr>
                  <w:rStyle w:val="Hyperlink"/>
                </w:rPr>
                <w:t>2025-2031年全球与中国主动红外对射探测器行业现状及发展前景预测报告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1a13fb3049a3" w:history="1">
              <w:r>
                <w:rPr>
                  <w:rStyle w:val="Hyperlink"/>
                </w:rPr>
                <w:t>2025-2031年全球与中国主动红外对射探测器行业现状及发展前景预测报告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1a13fb3049a3" w:history="1">
                <w:r>
                  <w:rPr>
                    <w:rStyle w:val="Hyperlink"/>
                  </w:rPr>
                  <w:t>https://www.20087.com/8/91/ZhuDongHongWaiDuiSheTanCeQiHangYeFaZhanQianJing.html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红外对射探测器是一种常见的周界安防设备，由发射端和接收端组成，通过检测红外光束是否被中断来判断是否有入侵行为发生。主动红外对射探测器广泛应用于住宅、商业建筑及军事设施等领域，以其高灵敏度和可靠性著称。当前市场上提供的主动红外对射探测器种类繁多，涵盖了不同工作距离、环境适应能力和报警方式的选择，满足了各类用户的需求。然而，尽管这类产品具有显著的优势，但在实际应用中仍面临一些挑战，如误报率较高、受天气影响较大以及安装调试复杂等问题。</w:t>
      </w:r>
      <w:r>
        <w:rPr>
          <w:rFonts w:hint="eastAsia"/>
        </w:rPr>
        <w:br/>
      </w:r>
      <w:r>
        <w:rPr>
          <w:rFonts w:hint="eastAsia"/>
        </w:rPr>
        <w:t>　　未来，主动红外对射探测器的发展将更加注重智能化和多功能化。一方面，随着人工智能和大数据分析技术的进步，预计会有更多基于AI的主动红外对射探测器问世，这些产品不仅具备更高的识别精度，还能实现自我学习和自适应调整，适用于更复杂的安防场景。例如，通过训练模型来区分真正的入侵行为和其他干扰因素，无需人工干预即可完成任务。另一方面，考虑到用户对便捷性的追求，提供模块化、标准化的主动红外对射探测器将是未来发展的一个重要方向。这不仅能降低系统的总体拥有成本，还能缩短部署周期，加快市场响应速度。同时，随着5G通信技术的应用，远程监控和云端管理功能将进一步提升用户体验，使安防系统更加灵活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1a13fb3049a3" w:history="1">
        <w:r>
          <w:rPr>
            <w:rStyle w:val="Hyperlink"/>
          </w:rPr>
          <w:t>2025-2031年全球与中国主动红外对射探测器行业现状及发展前景预测报告</w:t>
        </w:r>
      </w:hyperlink>
      <w:r>
        <w:rPr>
          <w:rFonts w:hint="eastAsia"/>
        </w:rPr>
        <w:t>》基于权威数据和调研资料，采用定量与定性相结合的方法，系统分析了主动红外对射探测器行业的现状和未来趋势。通过对行业的长期跟踪研究，报告提供了清晰的市场分析和趋势预测，帮助投资者更好地理解行业投资价值。同时，结合主动红外对射探测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主动红外对射探测器市场概述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按照不同产品类型，主动红外对射探测器主要可以分为如下几个类别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全球不同产品类型主动红外对射探测器销售额增长趋势2020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探测距离：小于50米</w:t>
      </w:r>
      <w:r>
        <w:rPr>
          <w:rFonts w:hint="eastAsia"/>
        </w:rPr>
        <w:br/>
      </w:r>
      <w:r>
        <w:rPr>
          <w:rFonts w:hint="eastAsia"/>
        </w:rPr>
        <w:t>　　　　1.2.3 探测距离：50-75米</w:t>
      </w:r>
      <w:r>
        <w:rPr>
          <w:rFonts w:hint="eastAsia"/>
        </w:rPr>
        <w:br/>
      </w:r>
      <w:r>
        <w:rPr>
          <w:rFonts w:hint="eastAsia"/>
        </w:rPr>
        <w:t>　　　　1.2.4 探测距离：75-100米</w:t>
      </w:r>
      <w:r>
        <w:rPr>
          <w:rFonts w:hint="eastAsia"/>
        </w:rPr>
        <w:br/>
      </w:r>
      <w:r>
        <w:rPr>
          <w:rFonts w:hint="eastAsia"/>
        </w:rPr>
        <w:t>　　　　1.2.5 探测距离：大于100米</w:t>
      </w:r>
      <w:r>
        <w:rPr>
          <w:rFonts w:hint="eastAsia"/>
        </w:rPr>
        <w:br/>
      </w:r>
      <w:r>
        <w:rPr>
          <w:rFonts w:hint="eastAsia"/>
        </w:rPr>
        <w:t>　　1.3 从不同应用，主动红外对射探测器主要包括如下几个方面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全球不同应用主动红外对射探测器销售额增长趋势2020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安防与监控</w:t>
      </w:r>
      <w:r>
        <w:rPr>
          <w:rFonts w:hint="eastAsia"/>
        </w:rPr>
        <w:br/>
      </w:r>
      <w:r>
        <w:rPr>
          <w:rFonts w:hint="eastAsia"/>
        </w:rPr>
        <w:t>　　　　1.3.3 交通与智能城市</w:t>
      </w:r>
      <w:r>
        <w:rPr>
          <w:rFonts w:hint="eastAsia"/>
        </w:rPr>
        <w:br/>
      </w:r>
      <w:r>
        <w:rPr>
          <w:rFonts w:hint="eastAsia"/>
        </w:rPr>
        <w:t>　　　　1.3.4 工业与能源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主动红外对射探测器行业背景、发展历史、现状及趋势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主动红外对射探测器行业目前现状分析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主动红外对射探测器发展趋势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全球主动红外对射探测器总体规模分析</w:t>
      </w:r>
      <w:r>
        <w:rPr>
          <w:rFonts w:hint="eastAsia"/>
        </w:rPr>
        <w:br/>
      </w:r>
      <w:r>
        <w:rPr>
          <w:rFonts w:hint="eastAsia"/>
        </w:rPr>
        <w:t>　　2.1 全球主动红外对射探测器供需现状及预测（2020-2031）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全球主动红外对射探测器产能、产量、产能利用率及发展趋势（2020-2031）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全球主动红外对射探测器产量、需求量及发展趋势（2020-2031）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全球主要地区主动红外对射探测器产量及发展趋势（2020-2031）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全球主要地区主动红外对射探测器产量（2020-2025）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全球主要地区主动红外对射探测器产量（2026-2031）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全球主要地区主动红外对射探测器产量市场份额（2020-2031）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中国主动红外对射探测器供需现状及预测（2020-2031）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中国主动红外对射探测器产能、产量、产能利用率及发展趋势（2020-2031）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中国主动红外对射探测器产量、市场需求量及发展趋势（2020-2031）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全球主动红外对射探测器销量及销售额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全球市场主动红外对射探测器销售额（2020-2031）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全球市场主动红外对射探测器销量（2020-2031）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全球市场主动红外对射探测器价格趋势（2020-2031）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全球主动红外对射探测器主要地区分析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全球主要地区主动红外对射探测器市场规模分析：2020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全球主要地区主动红外对射探测器销售收入及市场份额（2020-2025年）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全球主要地区主动红外对射探测器销售收入预测（2026-2031年）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全球主要地区主动红外对射探测器销量分析：2020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全球主要地区主动红外对射探测器销量及市场份额（2020-2025年）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全球主要地区主动红外对射探测器销量及市场份额预测（2026-2031）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印度市场主动红外对射探测器销量、收入及增长率（2020-2031）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全球市场主要厂商主动红外对射探测器产能市场份额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全球市场主要厂商主动红外对射探测器销量（2020-2025）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全球市场主要厂商主动红外对射探测器销量（2020-2025）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全球市场主要厂商主动红外对射探测器销售收入（2020-2025）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全球市场主要厂商主动红外对射探测器销售价格（2020-2025）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2024年全球主要生产商主动红外对射探测器收入排名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中国市场主要厂商主动红外对射探测器销量（2020-2025）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中国市场主要厂商主动红外对射探测器销量（2020-2025）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中国市场主要厂商主动红外对射探测器销售收入（2020-2025）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2024年中国主要生产商主动红外对射探测器收入排名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中国市场主要厂商主动红外对射探测器销售价格（2020-2025）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全球主要厂商主动红外对射探测器总部及产地分布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全球主要厂商成立时间及主动红外对射探测器商业化日期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全球主要厂商主动红外对射探测器产品类型及应用</w:t>
      </w:r>
      <w:r>
        <w:rPr>
          <w:rFonts w:hint="eastAsia"/>
        </w:rPr>
        <w:br/>
      </w:r>
      <w:r>
        <w:rPr>
          <w:rFonts w:hint="eastAsia"/>
        </w:rPr>
        <w:t>　　4.7 主动红外对射探测器行业集中度、竞争程度分析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主动红外对射探测器行业集中度分析：2024年全球Top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全球主动红外对射探测器第一梯队、第二梯队和第三梯队生产商（品牌）及市场份额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主动红外对射探测器销量、收入、价格及毛利率（2020-2025）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不同产品类型主动红外对射探测器分析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全球不同产品类型主动红外对射探测器销量（2020-2031）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全球不同产品类型主动红外对射探测器销量及市场份额（2020-2025）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全球不同产品类型主动红外对射探测器销量预测（2026-2031）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全球不同产品类型主动红外对射探测器收入（2020-2031）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全球不同产品类型主动红外对射探测器收入及市场份额（2020-2025）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全球不同产品类型主动红外对射探测器收入预测（2026-2031）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全球不同产品类型主动红外对射探测器价格走势（2020-2031）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不同应用主动红外对射探测器分析</w:t>
      </w:r>
      <w:r>
        <w:rPr>
          <w:rFonts w:hint="eastAsia"/>
        </w:rPr>
        <w:br/>
      </w:r>
      <w:r>
        <w:rPr>
          <w:rFonts w:hint="eastAsia"/>
        </w:rPr>
        <w:t>　　7.1 全球不同应用主动红外对射探测器销量（2020-2031）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全球不同应用主动红外对射探测器销量及市场份额（2020-2025）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全球不同应用主动红外对射探测器销量预测（2026-2031）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全球不同应用主动红外对射探测器收入（2020-2031）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全球不同应用主动红外对射探测器收入及市场份额（2020-2025）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全球不同应用主动红外对射探测器收入预测（2026-2031）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全球不同应用主动红外对射探测器价格走势（2020-2031）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主动红外对射探测器产业链分析</w:t>
      </w:r>
      <w:r>
        <w:rPr>
          <w:rFonts w:hint="eastAsia"/>
        </w:rPr>
        <w:br/>
      </w:r>
      <w:r>
        <w:rPr>
          <w:rFonts w:hint="eastAsia"/>
        </w:rPr>
        <w:t>　　8.2 主动红外对射探测器工艺制造技术分析</w:t>
      </w:r>
      <w:r>
        <w:rPr>
          <w:rFonts w:hint="eastAsia"/>
        </w:rPr>
        <w:br/>
      </w:r>
      <w:r>
        <w:rPr>
          <w:rFonts w:hint="eastAsia"/>
        </w:rPr>
        <w:t>　　8.3 主动红外对射探测器产业上游供应分析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主动红外对射探测器下游客户分析</w:t>
      </w:r>
      <w:r>
        <w:rPr>
          <w:rFonts w:hint="eastAsia"/>
        </w:rPr>
        <w:br/>
      </w:r>
      <w:r>
        <w:rPr>
          <w:rFonts w:hint="eastAsia"/>
        </w:rPr>
        <w:t>　　8.5 主动红外对射探测器销售渠道分析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主动红外对射探测器行业发展机遇及主要驱动因素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主动红外对射探测器行业发展面临的风险</w:t>
      </w:r>
      <w:r>
        <w:rPr>
          <w:rFonts w:hint="eastAsia"/>
        </w:rPr>
        <w:br/>
      </w:r>
      <w:r>
        <w:rPr>
          <w:rFonts w:hint="eastAsia"/>
        </w:rPr>
        <w:t>　　9.3 主动红外对射探测器行业政策分析</w:t>
      </w:r>
      <w:r>
        <w:rPr>
          <w:rFonts w:hint="eastAsia"/>
        </w:rPr>
        <w:br/>
      </w:r>
      <w:r>
        <w:rPr>
          <w:rFonts w:hint="eastAsia"/>
        </w:rPr>
        <w:t>　　9.4 主动红外对射探测器中国企业SWOT分析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全球不同产品类型主动红外对射探测器销售额增长（CAGR）趋势2020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主动红外对射探测器行业目前发展现状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主动红外对射探测器发展趋势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全球主要地区主动红外对射探测器产量增速（CAGR）：（2020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全球主要地区主动红外对射探测器产量（2020-2025）&amp;（千件）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全球主要地区主动红外对射探测器产量（2026-2031）&amp;（千件）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全球主要地区主动红外对射探测器产量市场份额（2020-2025）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全球主要地区主动红外对射探测器产量（2026-2031）&amp;（千件）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全球主要地区主动红外对射探测器销售收入增速：（2020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全球主要地区主动红外对射探测器销售收入（2020-2025）&amp;（百万美元）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全球主要地区主动红外对射探测器销售收入市场份额（2020-2025）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全球主要地区主动红外对射探测器收入（2026-2031）&amp;（百万美元）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全球主要地区主动红外对射探测器收入市场份额（2026-2031）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全球主要地区主动红外对射探测器销量（千件）：2020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全球主要地区主动红外对射探测器销量（2020-2025）&amp;（千件）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全球主要地区主动红外对射探测器销量市场份额（2020-2025）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全球主要地区主动红外对射探测器销量（2026-2031）&amp;（千件）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全球主要地区主动红外对射探测器销量份额（2026-2031）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全球市场主要厂商主动红外对射探测器产能（2024-2025）&amp;（千件）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全球市场主要厂商主动红外对射探测器销量（2020-2025）&amp;（千件）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全球市场主要厂商主动红外对射探测器销量市场份额（2020-2025）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全球市场主要厂商主动红外对射探测器销售收入（2020-2025）&amp;（百万美元）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全球市场主要厂商主动红外对射探测器销售收入市场份额（2020-2025）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全球市场主要厂商主动红外对射探测器销售价格（2020-2025）&amp;（美元/件）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2024年全球主要生产商主动红外对射探测器收入排名（百万美元）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中国市场主要厂商主动红外对射探测器销量（2020-2025）&amp;（千件）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中国市场主要厂商主动红外对射探测器销量市场份额（2020-2025）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中国市场主要厂商主动红外对射探测器销售收入（2020-2025）&amp;（百万美元）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中国市场主要厂商主动红外对射探测器销售收入市场份额（2020-2025）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2024年中国主要生产商主动红外对射探测器收入排名（百万美元）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中国市场主要厂商主动红外对射探测器销售价格（2020-2025）&amp;（美元/件）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全球主要厂商主动红外对射探测器总部及产地分布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全球主要厂商成立时间及主动红外对射探测器商业化日期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全球主要厂商主动红外对射探测器产品类型及应用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2024年全球主动红外对射探测器主要厂商市场地位（第一梯队、第二梯队和第三梯队）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全球主动红外对射探测器市场投资、并购等现状分析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主动红外对射探测器生产基地、销售区域、竞争对手及市场地位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主动红外对射探测器产品规格、参数及市场应用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主动红外对射探测器销量（千件）、收入（百万美元）、价格（美元/件）及毛利率（2020-2025）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全球不同产品类型主动红外对射探测器销量（2020-2025年）&amp;（千件）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全球不同产品类型主动红外对射探测器销量市场份额（2020-2025）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全球不同产品类型主动红外对射探测器销量预测（2026-2031）&amp;（千件）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全球市场不同产品类型主动红外对射探测器销量市场份额预测（2026-2031）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全球不同产品类型主动红外对射探测器收入（2020-2025年）&amp;（百万美元）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全球不同产品类型主动红外对射探测器收入市场份额（2020-2025）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全球不同产品类型主动红外对射探测器收入预测（2026-2031）&amp;（百万美元）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全球不同产品类型主动红外对射探测器收入市场份额预测（2026-2031）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全球不同应用主动红外对射探测器销量（2020-2025年）&amp;（千件）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全球不同应用主动红外对射探测器销量市场份额（2020-2025）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全球不同应用主动红外对射探测器销量预测（2026-2031）&amp;（千件）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全球市场不同应用主动红外对射探测器销量市场份额预测（2026-2031）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全球不同应用主动红外对射探测器收入（2020-2025年）&amp;（百万美元）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全球不同应用主动红外对射探测器收入市场份额（2020-2025）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全球不同应用主动红外对射探测器收入预测（2026-2031）&amp;（百万美元）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全球不同应用主动红外对射探测器收入市场份额预测（2026-2031）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主动红外对射探测器上游原料供应商及联系方式列表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主动红外对射探测器典型客户列表</w:t>
      </w:r>
      <w:r>
        <w:rPr>
          <w:rFonts w:hint="eastAsia"/>
        </w:rPr>
        <w:br/>
      </w:r>
      <w:r>
        <w:rPr>
          <w:rFonts w:hint="eastAsia"/>
        </w:rPr>
        <w:t>　　表 111： 主动红外对射探测器主要销售模式及销售渠道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主动红外对射探测器行业发展机遇及主要驱动因素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主动红外对射探测器行业发展面临的风险</w:t>
      </w:r>
      <w:r>
        <w:rPr>
          <w:rFonts w:hint="eastAsia"/>
        </w:rPr>
        <w:br/>
      </w:r>
      <w:r>
        <w:rPr>
          <w:rFonts w:hint="eastAsia"/>
        </w:rPr>
        <w:t>　　表 114： 主动红外对射探测器行业政策分析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主动红外对射探测器产品图片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全球不同产品类型主动红外对射探测器销售额2020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全球不同产品类型主动红外对射探测器市场份额2024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探测距离：小于50米产品图片</w:t>
      </w:r>
      <w:r>
        <w:rPr>
          <w:rFonts w:hint="eastAsia"/>
        </w:rPr>
        <w:br/>
      </w:r>
      <w:r>
        <w:rPr>
          <w:rFonts w:hint="eastAsia"/>
        </w:rPr>
        <w:t>　　图 5： 探测距离：50-75米产品图片</w:t>
      </w:r>
      <w:r>
        <w:rPr>
          <w:rFonts w:hint="eastAsia"/>
        </w:rPr>
        <w:br/>
      </w:r>
      <w:r>
        <w:rPr>
          <w:rFonts w:hint="eastAsia"/>
        </w:rPr>
        <w:t>　　图 6： 探测距离：75-100米产品图片</w:t>
      </w:r>
      <w:r>
        <w:rPr>
          <w:rFonts w:hint="eastAsia"/>
        </w:rPr>
        <w:br/>
      </w:r>
      <w:r>
        <w:rPr>
          <w:rFonts w:hint="eastAsia"/>
        </w:rPr>
        <w:t>　　图 7： 探测距离：大于100米产品图片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全球不同应用主动红外对射探测器市场份额2024 &amp; 2031</w:t>
      </w:r>
      <w:r>
        <w:rPr>
          <w:rFonts w:hint="eastAsia"/>
        </w:rPr>
        <w:br/>
      </w:r>
      <w:r>
        <w:rPr>
          <w:rFonts w:hint="eastAsia"/>
        </w:rPr>
        <w:t>　　图 10： 安防与监控</w:t>
      </w:r>
      <w:r>
        <w:rPr>
          <w:rFonts w:hint="eastAsia"/>
        </w:rPr>
        <w:br/>
      </w:r>
      <w:r>
        <w:rPr>
          <w:rFonts w:hint="eastAsia"/>
        </w:rPr>
        <w:t>　　图 11： 交通与智能城市</w:t>
      </w:r>
      <w:r>
        <w:rPr>
          <w:rFonts w:hint="eastAsia"/>
        </w:rPr>
        <w:br/>
      </w:r>
      <w:r>
        <w:rPr>
          <w:rFonts w:hint="eastAsia"/>
        </w:rPr>
        <w:t>　　图 12： 工业与能源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全球主动红外对射探测器产能、产量、产能利用率及发展趋势（2020-2031）&amp;（千件）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全球主动红外对射探测器产量、需求量及发展趋势（2020-2031）&amp;（千件）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全球主要地区主动红外对射探测器产量（2020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全球主要地区主动红外对射探测器产量市场份额（2020-2031）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中国主动红外对射探测器产能、产量、产能利用率及发展趋势（2020-2031）&amp;（千件）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中国主动红外对射探测器产量、市场需求量及发展趋势（2020-2031）&amp;（千件）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全球主动红外对射探测器市场销售额及增长率：（2020-2031）&amp;（百万美元）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全球市场主动红外对射探测器市场规模：2020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全球市场主动红外对射探测器价格趋势（2020-2031）&amp;（美元/件）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全球主要地区主动红外对射探测器销售收入（2020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全球主要地区主动红外对射探测器销售收入市场份额（2020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印度市场主动红外对射探测器销量及增长率（2020-2031）&amp;（千件）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印度市场主动红外对射探测器收入及增长率（2020-2031）&amp;（百万美元）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2024年全球市场主要厂商主动红外对射探测器销量市场份额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2024年全球市场主要厂商主动红外对射探测器收入市场份额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2024年中国市场主要厂商主动红外对射探测器销量市场份额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2024年中国市场主要厂商主动红外对射探测器收入市场份额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2024年全球前五大生产商主动红外对射探测器市场份额</w:t>
      </w:r>
      <w:r>
        <w:rPr>
          <w:rFonts w:hint="eastAsia"/>
        </w:rPr>
        <w:br/>
      </w:r>
      <w:r>
        <w:rPr>
          <w:rFonts w:hint="eastAsia"/>
        </w:rPr>
        <w:t>　　图 43： 2024年全球主动红外对射探测器第一梯队、第二梯队和第三梯队厂商及市场份额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全球不同产品类型主动红外对射探测器价格走势（2020-2031）&amp;（美元/件）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全球不同应用主动红外对射探测器价格走势（2020-2031）&amp;（美元/件）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主动红外对射探测器产业链</w:t>
      </w:r>
      <w:r>
        <w:rPr>
          <w:rFonts w:hint="eastAsia"/>
        </w:rPr>
        <w:br/>
      </w:r>
      <w:r>
        <w:rPr>
          <w:rFonts w:hint="eastAsia"/>
        </w:rPr>
        <w:t>　　图 47： 主动红外对射探测器中国企业SWOT分析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1a13fb3049a3" w:history="1">
        <w:r>
          <w:rPr>
            <w:rStyle w:val="Hyperlink"/>
          </w:rPr>
          <w:t>2025-2031年全球与中国主动红外对射探测器行业现状及发展前景预测报告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1a13fb3049a3" w:history="1">
        <w:r>
          <w:rPr>
            <w:rStyle w:val="Hyperlink"/>
          </w:rPr>
          <w:t>https://www.20087.com/8/91/ZhuDongHongWaiDuiSheTanCeQiHangYeFaZhanQianJing.html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65853d074a9b" w:history="1">
      <w:r>
        <w:rPr>
          <w:rStyle w:val="Hyperlink"/>
        </w:rPr>
        <w:t>2025-2031年全球与中国主动红外对射探测器行业现状及发展前景预测报告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uDongHongWaiDuiSheTanCeQiHangYeFaZhanQianJing.html" TargetMode="External" Id="R5e061a13fb3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uDongHongWaiDuiSheTanCeQiHangYeFaZhanQianJing.html" TargetMode="External" Id="R447765853d07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2025-04-04T02:48:18Z</dcterms:created>
  <dcterms:modified xsi:type="dcterms:W3CDTF">2025-04-04T03:48:18Z</dcterms:modified>
  <dc:subject>2025-2031年全球与中国主动红外对射探测器行业现状及发展前景预测报告</dc:subject>
  <dc:title>2025-2031年全球与中国主动红外对射探测器行业现状及发展前景预测报告</dc:title>
  <cp:keywords>2025-2031年全球与中国主动红外对射探测器行业现状及发展前景预测报告</cp:keywords>
  <dc:description>2025-2031年全球与中国主动红外对射探测器行业现状及发展前景预测报告</dc:description>
</cp:coreProperties>
</file>