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6b20cada6448b" w:history="1">
              <w:r>
                <w:rPr>
                  <w:rStyle w:val="Hyperlink"/>
                </w:rPr>
                <w:t>中国数控加工机械密封件市场调查研究与前景趋势报告（2025-2031年）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6b20cada6448b" w:history="1">
              <w:r>
                <w:rPr>
                  <w:rStyle w:val="Hyperlink"/>
                </w:rPr>
                <w:t>中国数控加工机械密封件市场调查研究与前景趋势报告（2025-2031年）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6b20cada6448b" w:history="1">
                <w:r>
                  <w:rPr>
                    <w:rStyle w:val="Hyperlink"/>
                  </w:rPr>
                  <w:t>https://www.20087.com/8/21/ShuKongJiaGongJiXieMiFengJianShiChangQianJingFenXi.html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机械密封件是用于旋转设备（如泵、压缩机、搅拌机）中防止流体泄漏的关键零部件，其制造过程高度依赖精密数控机床完成复杂几何特征的加工。目前，数控加工机械密封件主流密封件由动环、静环、弹性元件与辅助密封圈组成，材料涵盖碳化硅、硬质合金、氧化铝陶瓷及不锈钢等高性能材质，需具备优异的耐磨性、耐腐蚀性与热稳定性。制造工艺采用多轴联动数控车床、内外圆磨床与平面研磨设备，实现密封端面的超精加工，表面粗糙度需控制在纳米级以确保密封性能。密封端面常设计有微米级流体动压槽，通过数控编程精确控制槽型、深度与分布，以优化流体膜承载能力与泄漏控制。生产过程实施严格的洁净度管理与尺寸检测，采用三坐标测量机与干涉仪进行形位公差与平面度验证。行业标准对密封件的泄漏率、压力等级与使用寿命有明确规定，推动制造企业建立全流程质量控制体系。</w:t>
      </w:r>
      <w:r>
        <w:rPr>
          <w:rFonts w:hint="eastAsia"/>
        </w:rPr>
        <w:br/>
      </w:r>
      <w:r>
        <w:rPr>
          <w:rFonts w:hint="eastAsia"/>
        </w:rPr>
        <w:t>　　未来，数控加工机械密封件将向高性能复合材料应用、功能结构创新与全生命周期管理方向演进。梯度材料与金属基复合材料的研发将提升密封环在干运转、颗粒介质或极端温差条件下的可靠性，减少突发性失效风险。微结构设计将突破传统动压槽模式，引入仿生表面纹理与智能响应涂层，实现摩擦系数自适应调节与磨损补偿功能。制造工艺将融合增材制造与超精密加工，支持复杂内部冷却通道与异形密封面的一体化成型，提升热管理效率与结构强度。数字化标识技术如激光打标二维码将嵌入密封件本体，记录材料批次、加工参数与检验数据，支持全程追溯与智能库存管理。在线监测接口的预留将允许密封件与设备状态监测系统连接，实时反馈温度、振动与微泄漏信号，为预测性维护提供依据。同时，可修复设计与再制造工艺的推广将延长密封件使用寿命，降低资源消耗，响应工业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6b20cada6448b" w:history="1">
        <w:r>
          <w:rPr>
            <w:rStyle w:val="Hyperlink"/>
          </w:rPr>
          <w:t>中国数控加工机械密封件市场调查研究与前景趋势报告（2025-2031年）</w:t>
        </w:r>
      </w:hyperlink>
      <w:r>
        <w:rPr>
          <w:rFonts w:hint="eastAsia"/>
        </w:rPr>
        <w:t>》基于国家统计局、行业协会等详实数据，结合全面市场调研，系统分析了数控加工机械密封件行业的市场规模、技术现状及未来发展方向。报告从经济环境、政策导向等角度出发，深入探讨了数控加工机械密封件行业发展趋势、竞争格局及重点企业的战略布局，同时对数控加工机械密封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数控加工机械密封件行业概述</w:t>
      </w:r>
      <w:r>
        <w:rPr>
          <w:rFonts w:hint="eastAsia"/>
        </w:rPr>
        <w:br/>
      </w:r>
      <w:r>
        <w:rPr>
          <w:rFonts w:hint="eastAsia"/>
        </w:rPr>
        <w:t>　　第一节 数控加工机械密封件定义与分类</w:t>
      </w:r>
      <w:r>
        <w:rPr>
          <w:rFonts w:hint="eastAsia"/>
        </w:rPr>
        <w:br/>
      </w:r>
      <w:r>
        <w:rPr>
          <w:rFonts w:hint="eastAsia"/>
        </w:rPr>
        <w:t>　　第二节 数控加工机械密封件应用领域</w:t>
      </w:r>
      <w:r>
        <w:rPr>
          <w:rFonts w:hint="eastAsia"/>
        </w:rPr>
        <w:br/>
      </w:r>
      <w:r>
        <w:rPr>
          <w:rFonts w:hint="eastAsia"/>
        </w:rPr>
        <w:t>　　第三节 数控加工机械密封件行业经济指标分析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数控加工机械密封件产业链及经营模式分析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三、数控加工机械密封件销售模式及销售渠道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全球数控加工机械密封件市场发展综述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2019-2024年全球数控加工机械密封件市场规模与趋势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主要国家与地区数控加工机械密封件市场分析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2025-2031年全球数控加工机械密封件行业发展趋势与前景预测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中国数控加工机械密封件行业市场分析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2024-2025年数控加工机械密封件产能与投资动态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一、国内数控加工机械密封件产能及利用情况</w:t>
      </w:r>
      <w:r>
        <w:rPr>
          <w:rFonts w:hint="eastAsia"/>
        </w:rPr>
        <w:br/>
      </w:r>
      <w:r>
        <w:rPr>
          <w:rFonts w:hint="eastAsia"/>
        </w:rPr>
        <w:t>　　　　二、数控加工机械密封件产能扩张与投资动态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2025-2031年数控加工机械密封件行业产量统计与趋势预测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一、2019-2024年数控加工机械密封件行业产量数据统计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1、2019-2024年数控加工机械密封件产量及增长趋势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2、2019-2024年数控加工机械密封件细分产品产量及份额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二、影响数控加工机械密封件产量的关键因素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三、2025-2031年数控加工机械密封件产量预测</w:t>
      </w:r>
      <w:r>
        <w:rPr>
          <w:rFonts w:hint="eastAsia"/>
        </w:rPr>
        <w:br/>
      </w:r>
      <w:r>
        <w:rPr>
          <w:rFonts w:hint="eastAsia"/>
        </w:rPr>
        <w:t>　　第三节 2025-2031年数控加工机械密封件市场需求与销售分析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一、2024-2025年数控加工机械密封件行业需求现状</w:t>
      </w:r>
      <w:r>
        <w:rPr>
          <w:rFonts w:hint="eastAsia"/>
        </w:rPr>
        <w:br/>
      </w:r>
      <w:r>
        <w:rPr>
          <w:rFonts w:hint="eastAsia"/>
        </w:rPr>
        <w:t>　　　　二、数控加工机械密封件客户群体与需求特点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三、2019-2024年数控加工机械密封件行业销售规模分析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四、2025-2031年数控加工机械密封件市场增长潜力与规模预测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中国数控加工机械密封件细分市场与下游应用领域分析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数控加工机械密封件细分市场分析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一、2024-2025年数控加工机械密封件主要细分产品市场现状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数控加工机械密封件下游应用与客户群体分析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一、2024-2025年数控加工机械密封件各应用领域市场现状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2024-2025年数控加工机械密封件行业技术发展现状及趋势分析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数控加工机械密封件行业技术发展现状分析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国内外数控加工机械密封件行业技术差异与原因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数控加工机械密封件行业技术发展方向、趋势预测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提升数控加工机械密封件行业技术能力策略建议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数控加工机械密封件价格机制与竞争策略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一、2019-2024年数控加工机械密封件市场价格走势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数控加工机械密封件定价策略与方法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2025-2031年数控加工机械密封件价格竞争态势与趋势预测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中国数控加工机械密封件行业重点区域市场研究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2024-2025年重点区域数控加工机械密封件市场发展概况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二、2019-2024年数控加工机械密封件市场需求规模情况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三、2025-2031年数控加工机械密封件行业发展潜力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二、2019-2024年数控加工机械密封件市场需求规模情况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三、2025-2031年数控加工机械密封件行业发展潜力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二、2019-2024年数控加工机械密封件市场需求规模情况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三、2025-2031年数控加工机械密封件行业发展潜力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二、2019-2024年数控加工机械密封件市场需求规模情况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三、2025-2031年数控加工机械密封件行业发展潜力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二、2019-2024年数控加工机械密封件市场需求规模情况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三、2025-2031年数控加工机械密封件行业发展潜力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2019-2024年中国数控加工机械密封件行业进出口情况分析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数控加工机械密封件行业进口情况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一、2019-2024年数控加工机械密封件进口规模及增长情况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二、数控加工机械密封件主要进口来源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数控加工机械密封件行业出口情况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一、2019-2024年数控加工机械密封件出口规模及增长情况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二、数控加工机械密封件主要出口目的地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2019-2024年中国数控加工机械密封件行业总体发展与财务状况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2019-2024年中国数控加工机械密封件行业规模情况</w:t>
      </w:r>
      <w:r>
        <w:rPr>
          <w:rFonts w:hint="eastAsia"/>
        </w:rPr>
        <w:br/>
      </w:r>
      <w:r>
        <w:rPr>
          <w:rFonts w:hint="eastAsia"/>
        </w:rPr>
        <w:t>　　　　一、数控加工机械密封件行业企业数量规模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二、数控加工机械密封件行业从业人员规模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三、数控加工机械密封件行业市场敏感性分析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2019-2024年中国数控加工机械密封件行业财务能力分析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一、数控加工机械密封件行业盈利能力</w:t>
      </w:r>
      <w:r>
        <w:rPr>
          <w:rFonts w:hint="eastAsia"/>
        </w:rPr>
        <w:br/>
      </w:r>
      <w:r>
        <w:rPr>
          <w:rFonts w:hint="eastAsia"/>
        </w:rPr>
        <w:t>　　　　二、数控加工机械密封件行业偿债能力</w:t>
      </w:r>
      <w:r>
        <w:rPr>
          <w:rFonts w:hint="eastAsia"/>
        </w:rPr>
        <w:br/>
      </w:r>
      <w:r>
        <w:rPr>
          <w:rFonts w:hint="eastAsia"/>
        </w:rPr>
        <w:t>　　　　三、数控加工机械密封件行业营运能力</w:t>
      </w:r>
      <w:r>
        <w:rPr>
          <w:rFonts w:hint="eastAsia"/>
        </w:rPr>
        <w:br/>
      </w:r>
      <w:r>
        <w:rPr>
          <w:rFonts w:hint="eastAsia"/>
        </w:rPr>
        <w:t>　　　　四、数控加工机械密封件行业发展能力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数控加工机械密封件行业重点企业调研分析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二、企业数控加工机械密封件业务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二、企业数控加工机械密封件业务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二、企业数控加工机械密封件业务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二、企业数控加工机械密封件业务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二、企业数控加工机械密封件业务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二、企业数控加工机械密封件业务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中国数控加工机械密封件行业竞争格局分析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数控加工机械密封件行业竞争格局总览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2024-2025年数控加工机械密封件行业竞争力分析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2019-2024年数控加工机械密封件行业企业并购活动分析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2024-2025年数控加工机械密封件行业会展与招投标活动分析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一、数控加工机械密封件行业会展活动及其市场影响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2025年中国数控加工机械密封件企业发展企业发展策略与建议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数控加工机械密封件销售模式与渠道策略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数控加工机械密封件品牌与市场推广策略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数控加工机械密封件研发投入与技术创新能力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数控加工机械密封件合作联盟与资源整合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中国数控加工机械密封件行业风险与对策</w:t>
      </w:r>
      <w:r>
        <w:rPr>
          <w:rFonts w:hint="eastAsia"/>
        </w:rPr>
        <w:br/>
      </w:r>
      <w:r>
        <w:rPr>
          <w:rFonts w:hint="eastAsia"/>
        </w:rPr>
        <w:t>　　第一节 数控加工机械密封件行业SWOT分析</w:t>
      </w:r>
      <w:r>
        <w:rPr>
          <w:rFonts w:hint="eastAsia"/>
        </w:rPr>
        <w:br/>
      </w:r>
      <w:r>
        <w:rPr>
          <w:rFonts w:hint="eastAsia"/>
        </w:rPr>
        <w:t>　　　　一、数控加工机械密封件行业优势</w:t>
      </w:r>
      <w:r>
        <w:rPr>
          <w:rFonts w:hint="eastAsia"/>
        </w:rPr>
        <w:br/>
      </w:r>
      <w:r>
        <w:rPr>
          <w:rFonts w:hint="eastAsia"/>
        </w:rPr>
        <w:t>　　　　二、数控加工机械密封件行业劣势</w:t>
      </w:r>
      <w:r>
        <w:rPr>
          <w:rFonts w:hint="eastAsia"/>
        </w:rPr>
        <w:br/>
      </w:r>
      <w:r>
        <w:rPr>
          <w:rFonts w:hint="eastAsia"/>
        </w:rPr>
        <w:t>　　　　三、数控加工机械密封件市场机会</w:t>
      </w:r>
      <w:r>
        <w:rPr>
          <w:rFonts w:hint="eastAsia"/>
        </w:rPr>
        <w:br/>
      </w:r>
      <w:r>
        <w:rPr>
          <w:rFonts w:hint="eastAsia"/>
        </w:rPr>
        <w:t>　　　　四、数控加工机械密封件市场威胁</w:t>
      </w:r>
      <w:r>
        <w:rPr>
          <w:rFonts w:hint="eastAsia"/>
        </w:rPr>
        <w:br/>
      </w:r>
      <w:r>
        <w:rPr>
          <w:rFonts w:hint="eastAsia"/>
        </w:rPr>
        <w:t>　　第二节 数控加工机械密封件行业风险及对策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2025-2031年中国数控加工机械密封件行业前景与发展趋势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2024-2025年数控加工机械密封件行业发展环境分析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一、数控加工机械密封件行业主管部门与监管体制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二、数控加工机械密封件行业主要法律法规及政策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三、数控加工机械密封件行业标准与质量监管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2025-2031年数控加工机械密封件行业发展趋势与方向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2025-2031年数控加工机械密封件行业发展潜力与机遇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数控加工机械密封件行业研究结论与建议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中智-林-－数控加工机械密封件行业发展建议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2025-2031年中国数控加工机械密封件行业产能预测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2025-2031年中国数控加工机械密封件行业产量预测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2025-2031年中国数控加工机械密封件行业市场需求预测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**地区数控加工机械密封件行业市场需求情况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**地区数控加工机械密封件市场规模及增长情况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2019-2024年中国数控加工机械密封件行业出口量及增速统计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数控加工机械密封件重点企业经营情况分析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2025年数控加工机械密封件行业壁垒</w:t>
      </w:r>
      <w:r>
        <w:rPr>
          <w:rFonts w:hint="eastAsia"/>
        </w:rPr>
        <w:br/>
      </w:r>
      <w:r>
        <w:rPr>
          <w:rFonts w:hint="eastAsia"/>
        </w:rPr>
        <w:t>　　图表 2025年数控加工机械密封件市场前景分析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2025-2031年中国数控加工机械密封件市场需求预测</w:t>
      </w:r>
      <w:r>
        <w:rPr>
          <w:rFonts w:hint="eastAsia"/>
        </w:rPr>
        <w:br/>
      </w:r>
      <w:r>
        <w:rPr>
          <w:rFonts w:hint="eastAsia"/>
        </w:rPr>
        <w:t>　　图表 2025年数控加工机械密封件发展趋势预测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6b20cada6448b" w:history="1">
        <w:r>
          <w:rPr>
            <w:rStyle w:val="Hyperlink"/>
          </w:rPr>
          <w:t>中国数控加工机械密封件市场调查研究与前景趋势报告（2025-2031年）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6b20cada6448b" w:history="1">
        <w:r>
          <w:rPr>
            <w:rStyle w:val="Hyperlink"/>
          </w:rPr>
          <w:t>https://www.20087.com/8/21/ShuKongJiaGongJiXieMiFengJianShiChangQianJingFenXi.html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299b5dd94362" w:history="1">
      <w:r>
        <w:rPr>
          <w:rStyle w:val="Hyperlink"/>
        </w:rPr>
        <w:t>中国数控加工机械密封件市场调查研究与前景趋势报告（2025-2031年）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uKongJiaGongJiXieMiFengJianShiChangQianJingFenXi.html" TargetMode="External" Id="R2596b20cada6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uKongJiaGongJiXieMiFengJianShiChangQianJingFenXi.html" TargetMode="External" Id="R7dfc299b5dd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2025-09-23T05:28:22Z</dcterms:created>
  <dcterms:modified xsi:type="dcterms:W3CDTF">2025-09-23T06:28:22Z</dcterms:modified>
  <dc:subject>中国数控加工机械密封件市场调查研究与前景趋势报告（2025-2031年）</dc:subject>
  <dc:title>中国数控加工机械密封件市场调查研究与前景趋势报告（2025-2031年）</dc:title>
  <cp:keywords>中国数控加工机械密封件市场调查研究与前景趋势报告（2025-2031年）</cp:keywords>
  <dc:description>中国数控加工机械密封件市场调查研究与前景趋势报告（2025-2031年）</dc:description>
</cp:coreProperties>
</file>