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94cf5e55d4ac5" w:history="1">
              <w:r>
                <w:rPr>
                  <w:rStyle w:val="Hyperlink"/>
                </w:rPr>
                <w:t>2025-2031年全球与中国整体输送机行业研究及发展前景报告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94cf5e55d4ac5" w:history="1">
              <w:r>
                <w:rPr>
                  <w:rStyle w:val="Hyperlink"/>
                </w:rPr>
                <w:t>2025-2031年全球与中国整体输送机行业研究及发展前景报告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94cf5e55d4ac5" w:history="1">
                <w:r>
                  <w:rPr>
                    <w:rStyle w:val="Hyperlink"/>
                  </w:rPr>
                  <w:t>https://www.20087.com/8/21/ZhengTiShuSongJiShiChangQianJingFenXi.html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输送机是一种集驱动、承载、导向与控制系统于一体的模块化连续输送设备，广泛应用于煤炭、水泥、冶金、港口、物流等行业的大宗物料运输环节。整体输送机具有结构紧凑、安装便捷、运行稳定等特点，能够适应长距离、大倾角、复杂工况下的连续输送需求。目前主流产品已实现变频调速、断带保护、跑偏检测与远程监控功能，部分高端配置还支持能量回馈与智能张力调节。然而，行业内仍存在部分设备对极端气候适应性差、维修通道受限、初期投资较高等问题，影响其在中小型企业中的推广速度。</w:t>
      </w:r>
      <w:r>
        <w:rPr>
          <w:rFonts w:hint="eastAsia"/>
        </w:rPr>
        <w:br/>
      </w:r>
      <w:r>
        <w:rPr>
          <w:rFonts w:hint="eastAsia"/>
        </w:rPr>
        <w:t>　　未来，整体输送机将在绿色物流与智能工厂建设推动下持续优化。随着AI路径规划、自适应驱动系统与边缘计算技术的应用，设备将实现更高效的能源利用、更低的运维成本与更强的环境适应能力，拓展至智能仓储、无人矿山等新兴应用领域。同时，结合物联网平台与云管理系统，整体输送机将支持设备状态可视化、故障预警与跨工序调度，提升整体物流系统的智能化水平。此外，在国家推动“双碳”目标与传统制造业绿色转型背景下，整体输送机将持续作为构建高效、环保、智能物料运输网络的重要支撑设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94cf5e55d4ac5" w:history="1">
        <w:r>
          <w:rPr>
            <w:rStyle w:val="Hyperlink"/>
          </w:rPr>
          <w:t>2025-2031年全球与中国整体输送机行业研究及发展前景报告</w:t>
        </w:r>
      </w:hyperlink>
      <w:r>
        <w:rPr>
          <w:rFonts w:hint="eastAsia"/>
        </w:rPr>
        <w:t>》系统梳理了整体输送机产业链的整体结构，详细解读了整体输送机市场规模、需求动态及价格波动的影响因素。报告基于整体输送机行业现状，结合技术发展与应用趋势，对整体输送机市场前景和未来发展方向进行了预测。同时，报告重点分析了行业重点企业的竞争策略、市场集中度及品牌表现，并对整体输送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按产品类型细分，全球整体输送机市场规模2020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单链拖动</w:t>
      </w:r>
      <w:r>
        <w:rPr>
          <w:rFonts w:hint="eastAsia"/>
        </w:rPr>
        <w:br/>
      </w:r>
      <w:r>
        <w:rPr>
          <w:rFonts w:hint="eastAsia"/>
        </w:rPr>
        <w:t>　　　　1.3.3 多链拖动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按应用细分，全球整体输送机市场规模2020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化工行业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生物制药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矿场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整体输送机行业发展总体概况</w:t>
      </w:r>
      <w:r>
        <w:rPr>
          <w:rFonts w:hint="eastAsia"/>
        </w:rPr>
        <w:br/>
      </w:r>
      <w:r>
        <w:rPr>
          <w:rFonts w:hint="eastAsia"/>
        </w:rPr>
        <w:t>　　　　1.5.2 整体输送机行业发展主要特点</w:t>
      </w:r>
      <w:r>
        <w:rPr>
          <w:rFonts w:hint="eastAsia"/>
        </w:rPr>
        <w:br/>
      </w:r>
      <w:r>
        <w:rPr>
          <w:rFonts w:hint="eastAsia"/>
        </w:rPr>
        <w:t>　　　　1.5.3 整体输送机行业发展影响因素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整体输送机有利因素</w:t>
      </w:r>
      <w:r>
        <w:rPr>
          <w:rFonts w:hint="eastAsia"/>
        </w:rPr>
        <w:br/>
      </w:r>
      <w:r>
        <w:rPr>
          <w:rFonts w:hint="eastAsia"/>
        </w:rPr>
        <w:t>　　　　1.5.3 .2 整体输送机不利因素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全球市场，近三年整体输送机主要企业占有率及排名（按销量）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整体输送机主要企业在国际市场占有率（按销量，2022-2025）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2024年整体输送机主要企业在国际市场排名（按销量）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全球市场主要企业整体输送机销量（2022-2025）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全球市场，近三年整体输送机主要企业占有率及排名（按收入）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整体输送机主要企业在国际市场占有率（按收入，2022-2025）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2024年整体输送机主要企业在国际市场排名（按收入）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全球市场主要企业整体输送机销售收入（2022-2025）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全球市场主要企业整体输送机销售价格（2022-2025）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中国市场，近三年整体输送机主要企业占有率及排名（按销量）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整体输送机主要企业在中国市场占有率（按销量，2022-2025）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2024年整体输送机主要企业在中国市场排名（按销量）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中国市场主要企业整体输送机销量（2022-2025）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中国市场，近三年整体输送机主要企业占有率及排名（按收入）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整体输送机主要企业在中国市场占有率（按收入，2022-2025）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2024年整体输送机主要企业在中国市场排名（按收入）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中国市场主要企业整体输送机销售收入（2022-2025）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全球主要厂商整体输送机总部及产地分布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全球主要厂商成立时间及整体输送机商业化日期</w:t>
      </w:r>
      <w:r>
        <w:rPr>
          <w:rFonts w:hint="eastAsia"/>
        </w:rPr>
        <w:br/>
      </w:r>
      <w:r>
        <w:rPr>
          <w:rFonts w:hint="eastAsia"/>
        </w:rPr>
        <w:t>　　2.8 全球主要厂商整体输送机产品类型及应用</w:t>
      </w:r>
      <w:r>
        <w:rPr>
          <w:rFonts w:hint="eastAsia"/>
        </w:rPr>
        <w:br/>
      </w:r>
      <w:r>
        <w:rPr>
          <w:rFonts w:hint="eastAsia"/>
        </w:rPr>
        <w:t>　　2.9 整体输送机行业集中度、竞争程度分析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整体输送机行业集中度分析：2024年全球Top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全球整体输送机第一梯队、第二梯队和第三梯队生产商（品牌）及市场份额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全球整体输送机总体规模分析</w:t>
      </w:r>
      <w:r>
        <w:rPr>
          <w:rFonts w:hint="eastAsia"/>
        </w:rPr>
        <w:br/>
      </w:r>
      <w:r>
        <w:rPr>
          <w:rFonts w:hint="eastAsia"/>
        </w:rPr>
        <w:t>　　3.1 全球整体输送机供需现状及预测（2020-2031）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全球整体输送机产能、产量、产能利用率及发展趋势（2020-2031）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全球整体输送机产量、需求量及发展趋势（2020-2031）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全球主要地区整体输送机产量及发展趋势（2020-2031）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全球主要地区整体输送机产量（2020-2025）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全球主要地区整体输送机产量（2026-2031）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全球主要地区整体输送机产量市场份额（2020-2031）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中国整体输送机供需现状及预测（2020-2031）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中国整体输送机产能、产量、产能利用率及发展趋势（2020-2031）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中国整体输送机产量、市场需求量及发展趋势（2020-2031）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中国市场整体输送机进出口（2020-2031）</w:t>
      </w:r>
      <w:r>
        <w:rPr>
          <w:rFonts w:hint="eastAsia"/>
        </w:rPr>
        <w:br/>
      </w:r>
      <w:r>
        <w:rPr>
          <w:rFonts w:hint="eastAsia"/>
        </w:rPr>
        <w:t>　　3.4 全球整体输送机销量及销售额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全球市场整体输送机销售额（2020-2031）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全球市场整体输送机销量（2020-2031）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全球市场整体输送机价格趋势（2020-2031）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全球整体输送机主要地区分析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全球主要地区整体输送机市场规模分析：2020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全球主要地区整体输送机销售收入及市场份额（2020-2025年）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全球主要地区整体输送机销售收入预测（2026-2031年）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全球主要地区整体输送机销量分析：2020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全球主要地区整体输送机销量及市场份额（2020-2025年）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全球主要地区整体输送机销量及市场份额预测（2026-2031）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北美市场整体输送机销量、收入及增长率（2020-2031）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欧洲市场整体输送机销量、收入及增长率（2020-2031）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中国市场整体输送机销量、收入及增长率（2020-2031）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日本市场整体输送机销量、收入及增长率（2020-2031）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东南亚市场整体输送机销量、收入及增长率（2020-2031）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印度市场整体输送机销量、收入及增长率（2020-2031）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整体输送机销量、收入、价格及毛利率（2020-2025）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整体输送机销量、收入、价格及毛利率（2020-2025）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整体输送机销量、收入、价格及毛利率（2020-2025）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整体输送机销量、收入、价格及毛利率（2020-2025）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整体输送机销量、收入、价格及毛利率（2020-2025）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整体输送机销量、收入、价格及毛利率（2020-2025）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整体输送机销量、收入、价格及毛利率（2020-2025）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整体输送机销量、收入、价格及毛利率（2020-2025）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整体输送机销量、收入、价格及毛利率（2020-2025）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整体输送机销量、收入、价格及毛利率（2020-2025）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整体输送机销量、收入、价格及毛利率（2020-2025）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整体输送机销量、收入、价格及毛利率（2020-2025）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整体输送机销量、收入、价格及毛利率（2020-2025）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整体输送机销量、收入、价格及毛利率（2020-2025）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整体输送机销量、收入、价格及毛利率（2020-2025）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不同产品类型整体输送机分析</w:t>
      </w:r>
      <w:r>
        <w:rPr>
          <w:rFonts w:hint="eastAsia"/>
        </w:rPr>
        <w:br/>
      </w:r>
      <w:r>
        <w:rPr>
          <w:rFonts w:hint="eastAsia"/>
        </w:rPr>
        <w:t>　　6.1 全球不同产品类型整体输送机销量（2020-2031）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全球不同产品类型整体输送机销量及市场份额（2020-2025）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全球不同产品类型整体输送机销量预测（2026-2031）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全球不同产品类型整体输送机收入（2020-2031）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全球不同产品类型整体输送机收入及市场份额（2020-2025）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全球不同产品类型整体输送机收入预测（2026-2031）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全球不同产品类型整体输送机价格走势（2020-2031）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中国不同产品类型整体输送机销量（2020-2031）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中国不同产品类型整体输送机销量预测（2026-2031）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中国不同产品类型整体输送机销量及市场份额（2020-2025）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中国不同产品类型整体输送机收入（2020-2031）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中国不同产品类型整体输送机收入及市场份额（2020-2025）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中国不同产品类型整体输送机收入预测（2026-2031）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不同应用整体输送机分析</w:t>
      </w:r>
      <w:r>
        <w:rPr>
          <w:rFonts w:hint="eastAsia"/>
        </w:rPr>
        <w:br/>
      </w:r>
      <w:r>
        <w:rPr>
          <w:rFonts w:hint="eastAsia"/>
        </w:rPr>
        <w:t>　　7.1 全球不同应用整体输送机销量（2020-2031）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全球不同应用整体输送机销量及市场份额（2020-2025）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全球不同应用整体输送机销量预测（2026-2031）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全球不同应用整体输送机收入（2020-2031）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全球不同应用整体输送机收入及市场份额（2020-2025）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全球不同应用整体输送机收入预测（2026-2031）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全球不同应用整体输送机价格走势（2020-2031）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中国不同应用整体输送机销量（2020-2031）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中国不同应用整体输送机销量及市场份额（2020-2025）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中国不同应用整体输送机销量预测（2026-2031）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中国不同应用整体输送机收入（2020-2031）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中国不同应用整体输送机收入及市场份额（2020-2025）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中国不同应用整体输送机收入预测（2026-2031）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整体输送机行业发展趋势</w:t>
      </w:r>
      <w:r>
        <w:rPr>
          <w:rFonts w:hint="eastAsia"/>
        </w:rPr>
        <w:br/>
      </w:r>
      <w:r>
        <w:rPr>
          <w:rFonts w:hint="eastAsia"/>
        </w:rPr>
        <w:t>　　8.2 整体输送机行业主要驱动因素</w:t>
      </w:r>
      <w:r>
        <w:rPr>
          <w:rFonts w:hint="eastAsia"/>
        </w:rPr>
        <w:br/>
      </w:r>
      <w:r>
        <w:rPr>
          <w:rFonts w:hint="eastAsia"/>
        </w:rPr>
        <w:t>　　8.3 整体输送机中国企业SWOT分析</w:t>
      </w:r>
      <w:r>
        <w:rPr>
          <w:rFonts w:hint="eastAsia"/>
        </w:rPr>
        <w:br/>
      </w:r>
      <w:r>
        <w:rPr>
          <w:rFonts w:hint="eastAsia"/>
        </w:rPr>
        <w:t>　　8.4 中国整体输送机行业政策环境分析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整体输送机行业产业链简介</w:t>
      </w:r>
      <w:r>
        <w:rPr>
          <w:rFonts w:hint="eastAsia"/>
        </w:rPr>
        <w:br/>
      </w:r>
      <w:r>
        <w:rPr>
          <w:rFonts w:hint="eastAsia"/>
        </w:rPr>
        <w:t>　　　　9.1.1 整体输送机行业供应链分析</w:t>
      </w:r>
      <w:r>
        <w:rPr>
          <w:rFonts w:hint="eastAsia"/>
        </w:rPr>
        <w:br/>
      </w:r>
      <w:r>
        <w:rPr>
          <w:rFonts w:hint="eastAsia"/>
        </w:rPr>
        <w:t>　　　　9.1.2 整体输送机主要原料及供应情况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整体输送机行业采购模式</w:t>
      </w:r>
      <w:r>
        <w:rPr>
          <w:rFonts w:hint="eastAsia"/>
        </w:rPr>
        <w:br/>
      </w:r>
      <w:r>
        <w:rPr>
          <w:rFonts w:hint="eastAsia"/>
        </w:rPr>
        <w:t>　　9.3 整体输送机行业生产模式</w:t>
      </w:r>
      <w:r>
        <w:rPr>
          <w:rFonts w:hint="eastAsia"/>
        </w:rPr>
        <w:br/>
      </w:r>
      <w:r>
        <w:rPr>
          <w:rFonts w:hint="eastAsia"/>
        </w:rPr>
        <w:t>　　9.4 整体输送机行业销售模式及销售渠道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按产品类型细分，全球整体输送机市场规模2020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按应用细分，全球整体输送机市场规模（CAGR）2020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整体输送机行业发展主要特点</w:t>
      </w:r>
      <w:r>
        <w:rPr>
          <w:rFonts w:hint="eastAsia"/>
        </w:rPr>
        <w:br/>
      </w:r>
      <w:r>
        <w:rPr>
          <w:rFonts w:hint="eastAsia"/>
        </w:rPr>
        <w:t>　　表 4： 整体输送机行业发展有利因素分析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整体输送机行业发展不利因素分析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进入整体输送机行业壁垒</w:t>
      </w:r>
      <w:r>
        <w:rPr>
          <w:rFonts w:hint="eastAsia"/>
        </w:rPr>
        <w:br/>
      </w:r>
      <w:r>
        <w:rPr>
          <w:rFonts w:hint="eastAsia"/>
        </w:rPr>
        <w:t>　　表 7： 整体输送机主要企业在国际市场占有率（按销量，2022-2025）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2024年整体输送机主要企业在国际市场排名（按销量）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全球市场主要企业整体输送机销量（2022-2025）&amp;（千台）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整体输送机主要企业在国际市场占有率（按收入，2022-2025）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2024年整体输送机主要企业在国际市场排名（按收入）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全球市场主要企业整体输送机销售收入（2022-2025）&amp;（万元）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全球市场主要企业整体输送机销售价格（2022-2025）&amp;（元/台）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整体输送机主要企业在中国市场占有率（按销量，2022-2025）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2024年整体输送机主要企业在中国市场排名（按销量）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中国市场主要企业整体输送机销量（2022-2025）&amp;（千台）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整体输送机主要企业在中国市场占有率（按收入，2022-2025）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2024年整体输送机主要企业在中国市场排名（按收入）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中国市场主要企业整体输送机销售收入（2022-2025）&amp;（万元）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全球主要厂商整体输送机总部及产地分布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全球主要厂商成立时间及整体输送机商业化日期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全球主要厂商整体输送机产品类型及应用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2024年全球整体输送机主要厂商市场地位（第一梯队、第二梯队和第三梯队）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全球整体输送机市场投资、并购等现状分析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全球主要地区整体输送机产量增速（CAGR）：（2020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全球主要地区整体输送机产量（2020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全球主要地区整体输送机产量（2020-2025）&amp;（千台）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全球主要地区整体输送机产量（2026-2031）&amp;（千台）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全球主要地区整体输送机产量市场份额（2020-2025）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全球主要地区整体输送机产量（2026-2031）&amp;（千台）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中国市场整体输送机产量、销量、进出口（2020-2025年）&amp;（千台）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中国市场整体输送机产量、销量、进出口预测（2026-2031）&amp;（千台）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全球主要地区整体输送机销售收入增速：（2020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全球主要地区整体输送机销售收入（2020-2025）&amp;（万元）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全球主要地区整体输送机销售收入市场份额（2020-2025）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全球主要地区整体输送机收入（2026-2031）&amp;（万元）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全球主要地区整体输送机收入市场份额（2026-2031）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全球主要地区整体输送机销量（千台）：2020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全球主要地区整体输送机销量（2020-2025）&amp;（千台）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全球主要地区整体输送机销量市场份额（2020-2025）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全球主要地区整体输送机销量（2026-2031）&amp;（千台）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全球主要地区整体输送机销量份额（2026-2031）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整体输送机销量（千台）、收入（万元）、价格（元/台）及毛利率（2020-2025）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整体输送机销量（千台）、收入（万元）、价格（元/台）及毛利率（2020-2025）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整体输送机销量（千台）、收入（万元）、价格（元/台）及毛利率（2020-2025）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整体输送机销量（千台）、收入（万元）、价格（元/台）及毛利率（2020-2025）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整体输送机销量（千台）、收入（万元）、价格（元/台）及毛利率（2020-2025）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整体输送机销量（千台）、收入（万元）、价格（元/台）及毛利率（2020-2025）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整体输送机销量（千台）、收入（万元）、价格（元/台）及毛利率（2020-2025）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整体输送机销量（千台）、收入（万元）、价格（元/台）及毛利率（2020-2025）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整体输送机销量（千台）、收入（万元）、价格（元/台）及毛利率（2020-2025）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整体输送机销量（千台）、收入（万元）、价格（元/台）及毛利率（2020-2025）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整体输送机销量（千台）、收入（万元）、价格（元/台）及毛利率（2020-2025）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整体输送机销量（千台）、收入（万元）、价格（元/台）及毛利率（2020-2025）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整体输送机销量（千台）、收入（万元）、价格（元/台）及毛利率（2020-2025）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整体输送机销量（千台）、收入（万元）、价格（元/台）及毛利率（2020-2025）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整体输送机生产基地、销售区域、竞争对手及市场地位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整体输送机产品规格、参数及市场应用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整体输送机销量（千台）、收入（万元）、价格（元/台）及毛利率（2020-2025）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全球不同产品类型整体输送机销量（2020-2025年）&amp;（千台）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全球不同产品类型整体输送机销量市场份额（2020-2025）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全球不同产品类型整体输送机销量预测（2026-2031）&amp;（千台）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全球市场不同产品类型整体输送机销量市场份额预测（2026-2031）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全球不同产品类型整体输送机收入（2020-2025年）&amp;（万元）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全球不同产品类型整体输送机收入市场份额（2020-2025）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全球不同产品类型整体输送机收入预测（2026-2031）&amp;（万元）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全球不同产品类型整体输送机收入市场份额预测（2026-2031）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中国不同产品类型整体输送机销量预测（2026-2031）&amp;（千台）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全球市场不同产品类型整体输送机销量市场份额预测（2026-2031）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中国不同产品类型整体输送机销量（2020-2025年）&amp;（千台）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中国不同产品类型整体输送机销量市场份额（2020-2025）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中国不同产品类型整体输送机收入（2020-2025年）&amp;（万元）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中国不同产品类型整体输送机收入市场份额（2020-2025）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中国不同产品类型整体输送机收入预测（2026-2031）&amp;（万元）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中国不同产品类型整体输送机收入市场份额预测（2026-2031）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全球不同应用整体输送机销量（2020-2025年）&amp;（千台）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全球不同应用整体输送机销量市场份额（2020-2025）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全球不同应用整体输送机销量预测（2026-2031）&amp;（千台）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全球市场不同应用整体输送机销量市场份额预测（2026-2031）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全球不同应用整体输送机收入（2020-2025年）&amp;（万元）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全球不同应用整体输送机收入市场份额（2020-2025）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全球不同应用整体输送机收入预测（2026-2031）&amp;（万元）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全球不同应用整体输送机收入市场份额预测（2026-2031）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中国不同应用整体输送机销量（2020-2025年）&amp;（千台）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中国不同应用整体输送机销量市场份额（2020-2025）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中国不同应用整体输送机销量预测（2026-2031）&amp;（千台）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中国市场不同应用整体输送机销量市场份额预测（2026-2031）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中国不同应用整体输送机收入（2020-2025年）&amp;（万元）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中国不同应用整体输送机收入市场份额（2020-2025）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中国不同应用整体输送机收入预测（2026-2031）&amp;（万元）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中国不同应用整体输送机收入市场份额预测（2026-2031）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整体输送机行业发展趋势</w:t>
      </w:r>
      <w:r>
        <w:rPr>
          <w:rFonts w:hint="eastAsia"/>
        </w:rPr>
        <w:br/>
      </w:r>
      <w:r>
        <w:rPr>
          <w:rFonts w:hint="eastAsia"/>
        </w:rPr>
        <w:t>　　表 151： 整体输送机行业主要驱动因素</w:t>
      </w:r>
      <w:r>
        <w:rPr>
          <w:rFonts w:hint="eastAsia"/>
        </w:rPr>
        <w:br/>
      </w:r>
      <w:r>
        <w:rPr>
          <w:rFonts w:hint="eastAsia"/>
        </w:rPr>
        <w:t>　　表 152： 整体输送机行业供应链分析</w:t>
      </w:r>
      <w:r>
        <w:rPr>
          <w:rFonts w:hint="eastAsia"/>
        </w:rPr>
        <w:br/>
      </w:r>
      <w:r>
        <w:rPr>
          <w:rFonts w:hint="eastAsia"/>
        </w:rPr>
        <w:t>　　表 153： 整体输送机上游原料供应商</w:t>
      </w:r>
      <w:r>
        <w:rPr>
          <w:rFonts w:hint="eastAsia"/>
        </w:rPr>
        <w:br/>
      </w:r>
      <w:r>
        <w:rPr>
          <w:rFonts w:hint="eastAsia"/>
        </w:rPr>
        <w:t>　　表 154： 整体输送机主要地区不同应用客户分析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整体输送机典型经销商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整体输送机产品图片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全球不同产品类型整体输送机销售额2020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全球不同产品类型整体输送机市场份额2024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单链拖动产品图片</w:t>
      </w:r>
      <w:r>
        <w:rPr>
          <w:rFonts w:hint="eastAsia"/>
        </w:rPr>
        <w:br/>
      </w:r>
      <w:r>
        <w:rPr>
          <w:rFonts w:hint="eastAsia"/>
        </w:rPr>
        <w:t>　　图 5： 多链拖动产品图片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全球不同应用整体输送机市场份额2024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生物制药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矿场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2024年全球前五大生产商整体输送机市场份额</w:t>
      </w:r>
      <w:r>
        <w:rPr>
          <w:rFonts w:hint="eastAsia"/>
        </w:rPr>
        <w:br/>
      </w:r>
      <w:r>
        <w:rPr>
          <w:rFonts w:hint="eastAsia"/>
        </w:rPr>
        <w:t>　　图 15： 2024年全球整体输送机第一梯队、第二梯队和第三梯队厂商及市场份额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全球整体输送机产能、产量、产能利用率及发展趋势（2020-2031）&amp;（千台）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全球整体输送机产量、需求量及发展趋势（2020-2031）&amp;（千台）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全球主要地区整体输送机产量市场份额（2020-2031）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中国整体输送机产能、产量、产能利用率及发展趋势（2020-2031）&amp;（千台）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中国整体输送机产量、市场需求量及发展趋势（2020-2031）&amp;（千台）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全球整体输送机市场销售额及增长率：（2020-2031）&amp;（万元）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全球市场整体输送机市场规模：2020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全球市场整体输送机销量及增长率（2020-2031）&amp;（千台）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全球市场整体输送机价格趋势（2020-2031）&amp;（元/台）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全球主要地区整体输送机销售收入（2020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全球主要地区整体输送机销售收入市场份额（2020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北美市场整体输送机销量及增长率（2020-2031）&amp;（千台）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北美市场整体输送机收入及增长率（2020-2031）&amp;（万元）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欧洲市场整体输送机销量及增长率（2020-2031）&amp;（千台）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欧洲市场整体输送机收入及增长率（2020-2031）&amp;（万元）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中国市场整体输送机销量及增长率（2020-2031）&amp;（千台）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中国市场整体输送机收入及增长率（2020-2031）&amp;（万元）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日本市场整体输送机销量及增长率（2020-2031）&amp;（千台）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日本市场整体输送机收入及增长率（2020-2031）&amp;（万元）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东南亚市场整体输送机销量及增长率（2020-2031）&amp;（千台）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东南亚市场整体输送机收入及增长率（2020-2031）&amp;（万元）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印度市场整体输送机销量及增长率（2020-2031）&amp;（千台）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印度市场整体输送机收入及增长率（2020-2031）&amp;（万元）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全球不同产品类型整体输送机价格走势（2020-2031）&amp;（元/台）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全球不同应用整体输送机价格走势（2020-2031）&amp;（元/台）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整体输送机中国企业SWOT分析</w:t>
      </w:r>
      <w:r>
        <w:rPr>
          <w:rFonts w:hint="eastAsia"/>
        </w:rPr>
        <w:br/>
      </w:r>
      <w:r>
        <w:rPr>
          <w:rFonts w:hint="eastAsia"/>
        </w:rPr>
        <w:t>　　图 42： 整体输送机产业链</w:t>
      </w:r>
      <w:r>
        <w:rPr>
          <w:rFonts w:hint="eastAsia"/>
        </w:rPr>
        <w:br/>
      </w:r>
      <w:r>
        <w:rPr>
          <w:rFonts w:hint="eastAsia"/>
        </w:rPr>
        <w:t>　　图 43： 整体输送机行业采购模式分析</w:t>
      </w:r>
      <w:r>
        <w:rPr>
          <w:rFonts w:hint="eastAsia"/>
        </w:rPr>
        <w:br/>
      </w:r>
      <w:r>
        <w:rPr>
          <w:rFonts w:hint="eastAsia"/>
        </w:rPr>
        <w:t>　　图 44： 整体输送机行业生产模式</w:t>
      </w:r>
      <w:r>
        <w:rPr>
          <w:rFonts w:hint="eastAsia"/>
        </w:rPr>
        <w:br/>
      </w:r>
      <w:r>
        <w:rPr>
          <w:rFonts w:hint="eastAsia"/>
        </w:rPr>
        <w:t>　　图 45： 整体输送机行业销售模式分析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94cf5e55d4ac5" w:history="1">
        <w:r>
          <w:rPr>
            <w:rStyle w:val="Hyperlink"/>
          </w:rPr>
          <w:t>2025-2031年全球与中国整体输送机行业研究及发展前景报告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94cf5e55d4ac5" w:history="1">
        <w:r>
          <w:rPr>
            <w:rStyle w:val="Hyperlink"/>
          </w:rPr>
          <w:t>https://www.20087.com/8/21/ZhengTiShuSongJiShiChangQianJingFenXi.html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5b3fa885744e5" w:history="1">
      <w:r>
        <w:rPr>
          <w:rStyle w:val="Hyperlink"/>
        </w:rPr>
        <w:t>2025-2031年全球与中国整体输送机行业研究及发展前景报告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ZhengTiShuSongJiShiChangQianJingFenXi.html" TargetMode="External" Id="Reed94cf5e55d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ZhengTiShuSongJiShiChangQianJingFenXi.html" TargetMode="External" Id="R2c75b3fa8857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2025-03-01T23:54:20Z</dcterms:created>
  <dcterms:modified xsi:type="dcterms:W3CDTF">2025-03-02T00:54:20Z</dcterms:modified>
  <dc:subject>2025-2031年全球与中国整体输送机行业研究及发展前景报告</dc:subject>
  <dc:title>2025-2031年全球与中国整体输送机行业研究及发展前景报告</dc:title>
  <cp:keywords>2025-2031年全球与中国整体输送机行业研究及发展前景报告</cp:keywords>
  <dc:description>2025-2031年全球与中国整体输送机行业研究及发展前景报告</dc:description>
</cp:coreProperties>
</file>