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40fd0e3bb4a24" w:history="1">
              <w:r>
                <w:rPr>
                  <w:rStyle w:val="Hyperlink"/>
                </w:rPr>
                <w:t>2025-2031年中国波动开关行业调研与发展前景预测报告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40fd0e3bb4a24" w:history="1">
              <w:r>
                <w:rPr>
                  <w:rStyle w:val="Hyperlink"/>
                </w:rPr>
                <w:t>2025-2031年中国波动开关行业调研与发展前景预测报告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40fd0e3bb4a24" w:history="1">
                <w:r>
                  <w:rPr>
                    <w:rStyle w:val="Hyperlink"/>
                  </w:rPr>
                  <w:t>https://www.20087.com/8/31/BoDongKaiGuanDeXianZhuangYuFaZhanQianJing.html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动开关作为一种液位检测设备，广泛应用于工业自动化、水处理、化工等领域，通过感应液位变化来控制电路的通断。现代波动开关在设计上不断优化，具备了高灵敏度、耐腐蚀、长寿命等特点，满足了不同介质和环境条件下的应用需求。随着物联网技术的融入，智能波动开关能够远程监控液位状态，实时传输数据，提高了系统的自动化管理水平。</w:t>
      </w:r>
      <w:r>
        <w:rPr>
          <w:rFonts w:hint="eastAsia"/>
        </w:rPr>
        <w:br/>
      </w:r>
      <w:r>
        <w:rPr>
          <w:rFonts w:hint="eastAsia"/>
        </w:rPr>
        <w:t>　　未来波动开关将向更智能化、集成化方向发展，集成传感器数据处理与无线通信技术，实现对液体参数的综合监测和远程预警功能。同时，材料科学的进步将推动新型耐高温、耐高压、抗腐蚀材料的应用，拓宽其应用领域。此外，模块化设计和即插即用功能的增强，将使波动开关的安装和维护更加便捷，满足个性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40fd0e3bb4a24" w:history="1">
        <w:r>
          <w:rPr>
            <w:rStyle w:val="Hyperlink"/>
          </w:rPr>
          <w:t>2025-2031年中国波动开关行业调研与发展前景预测报告</w:t>
        </w:r>
      </w:hyperlink>
      <w:r>
        <w:rPr>
          <w:rFonts w:hint="eastAsia"/>
        </w:rPr>
        <w:t>》全面梳理了波动开关产业链，结合市场需求和市场规模等数据，深入剖析波动开关行业现状。报告详细探讨了波动开关市场竞争格局，重点关注重点企业及其品牌影响力，并分析了波动开关价格机制和细分市场特征。通过对波动开关技术现状及未来方向的评估，报告展望了波动开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波动开关行业概述</w:t>
      </w:r>
      <w:r>
        <w:rPr>
          <w:rFonts w:hint="eastAsia"/>
        </w:rPr>
        <w:br/>
      </w:r>
      <w:r>
        <w:rPr>
          <w:rFonts w:hint="eastAsia"/>
        </w:rPr>
        <w:t>　　第一节 波动开关定义与分类</w:t>
      </w:r>
      <w:r>
        <w:rPr>
          <w:rFonts w:hint="eastAsia"/>
        </w:rPr>
        <w:br/>
      </w:r>
      <w:r>
        <w:rPr>
          <w:rFonts w:hint="eastAsia"/>
        </w:rPr>
        <w:t>　　第二节 波动开关应用领域</w:t>
      </w:r>
      <w:r>
        <w:rPr>
          <w:rFonts w:hint="eastAsia"/>
        </w:rPr>
        <w:br/>
      </w:r>
      <w:r>
        <w:rPr>
          <w:rFonts w:hint="eastAsia"/>
        </w:rPr>
        <w:t>　　第三节 波动开关行业经济指标分析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波动开关产业链及经营模式分析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三、波动开关销售模式及销售渠道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全球波动开关市场发展综述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2019-2024年全球波动开关市场规模与趋势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主要国家与地区波动开关市场分析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2025-2031年全球波动开关行业发展趋势与前景预测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中国波动开关行业市场分析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2024-2025年波动开关产能与投资动态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一、国内波动开关产能及利用情况</w:t>
      </w:r>
      <w:r>
        <w:rPr>
          <w:rFonts w:hint="eastAsia"/>
        </w:rPr>
        <w:br/>
      </w:r>
      <w:r>
        <w:rPr>
          <w:rFonts w:hint="eastAsia"/>
        </w:rPr>
        <w:t>　　　　二、波动开关产能扩张与投资动态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波动开关行业产量情况分析与趋势预测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一、2019-2024年波动开关行业产量数据统计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1、2019-2024年波动开关产量及增长趋势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2、2019-2024年波动开关细分产品产量及份额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二、影响波动开关产量的关键因素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三、2025-2031年波动开关产量预测</w:t>
      </w:r>
      <w:r>
        <w:rPr>
          <w:rFonts w:hint="eastAsia"/>
        </w:rPr>
        <w:br/>
      </w:r>
      <w:r>
        <w:rPr>
          <w:rFonts w:hint="eastAsia"/>
        </w:rPr>
        <w:t>　　第三节 2025-2031年波动开关市场需求与销售分析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一、2024-2025年波动开关行业需求现状</w:t>
      </w:r>
      <w:r>
        <w:rPr>
          <w:rFonts w:hint="eastAsia"/>
        </w:rPr>
        <w:br/>
      </w:r>
      <w:r>
        <w:rPr>
          <w:rFonts w:hint="eastAsia"/>
        </w:rPr>
        <w:t>　　　　二、波动开关客户群体与需求特点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三、2019-2024年波动开关行业销售规模分析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四、2025-2031年波动开关市场增长潜力与规模预测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国内外波动开关行业技术差异与原因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波动开关行业技术发展方向、趋势预测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中国波动开关细分市场与下游应用领域分析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波动开关细分市场分析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一、2024-2025年波动开关主要细分产品市场现状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波动开关下游应用与客户群体分析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一、2024-2025年波动开关各应用领域市场现状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波动开关价格机制与竞争策略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一、2019-2024年波动开关市场价格走势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波动开关定价策略与方法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2025-2031年波动开关价格竞争态势与趋势预测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中国波动开关行业重点区域市场研究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2024-2025年重点区域波动开关市场发展概况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三、2025-2031年波动开关行业发展潜力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三、2025-2031年波动开关行业发展潜力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三、2025-2031年波动开关行业发展潜力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三、2025-2031年波动开关行业发展潜力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三、2025-2031年波动开关行业发展潜力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2019-2024年中国波动开关行业进出口情况分析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波动开关行业进口情况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一、2019-2024年波动开关进口规模及增长情况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二、波动开关主要进口来源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波动开关行业出口情况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一、2019-2024年波动开关出口规模及增长情况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二、波动开关主要出口目的地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2019-2024年中国波动开关行业总体发展与财务状况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2019-2024年中国波动开关行业规模情况</w:t>
      </w:r>
      <w:r>
        <w:rPr>
          <w:rFonts w:hint="eastAsia"/>
        </w:rPr>
        <w:br/>
      </w:r>
      <w:r>
        <w:rPr>
          <w:rFonts w:hint="eastAsia"/>
        </w:rPr>
        <w:t>　　　　一、波动开关行业企业数量规模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二、波动开关行业从业人员规模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三、波动开关行业市场敏感性分析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2019-2024年中国波动开关行业财务能力分析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一、波动开关行业盈利能力</w:t>
      </w:r>
      <w:r>
        <w:rPr>
          <w:rFonts w:hint="eastAsia"/>
        </w:rPr>
        <w:br/>
      </w:r>
      <w:r>
        <w:rPr>
          <w:rFonts w:hint="eastAsia"/>
        </w:rPr>
        <w:t>　　　　二、波动开关行业偿债能力</w:t>
      </w:r>
      <w:r>
        <w:rPr>
          <w:rFonts w:hint="eastAsia"/>
        </w:rPr>
        <w:br/>
      </w:r>
      <w:r>
        <w:rPr>
          <w:rFonts w:hint="eastAsia"/>
        </w:rPr>
        <w:t>　　　　三、波动开关行业营运能力</w:t>
      </w:r>
      <w:r>
        <w:rPr>
          <w:rFonts w:hint="eastAsia"/>
        </w:rPr>
        <w:br/>
      </w:r>
      <w:r>
        <w:rPr>
          <w:rFonts w:hint="eastAsia"/>
        </w:rPr>
        <w:t>　　　　四、波动开关行业发展能力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波动开关行业重点企业调研分析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中国波动开关行业竞争格局分析</w:t>
      </w:r>
      <w:r>
        <w:rPr>
          <w:rFonts w:hint="eastAsia"/>
        </w:rPr>
        <w:br/>
      </w:r>
      <w:r>
        <w:rPr>
          <w:rFonts w:hint="eastAsia"/>
        </w:rPr>
        <w:t>　　第一节 波动开关行业竞争格局总览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2024-2025年波动开关行业竞争力分析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2019-2024年波动开关行业企业并购活动分析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2024-2025年波动开关行业会展与招投标活动分析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一、波动开关行业会展活动及其市场影响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2025年中国波动开关企业发展企业发展策略与建议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波动开关销售模式与渠道策略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波动开关品牌与市场推广策略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波动开关研发投入与技术创新能力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波动开关合作联盟与资源整合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中国波动开关行业风险与对策</w:t>
      </w:r>
      <w:r>
        <w:rPr>
          <w:rFonts w:hint="eastAsia"/>
        </w:rPr>
        <w:br/>
      </w:r>
      <w:r>
        <w:rPr>
          <w:rFonts w:hint="eastAsia"/>
        </w:rPr>
        <w:t>　　第一节 波动开关行业SWOT分析</w:t>
      </w:r>
      <w:r>
        <w:rPr>
          <w:rFonts w:hint="eastAsia"/>
        </w:rPr>
        <w:br/>
      </w:r>
      <w:r>
        <w:rPr>
          <w:rFonts w:hint="eastAsia"/>
        </w:rPr>
        <w:t>　　　　一、波动开关行业优势</w:t>
      </w:r>
      <w:r>
        <w:rPr>
          <w:rFonts w:hint="eastAsia"/>
        </w:rPr>
        <w:br/>
      </w:r>
      <w:r>
        <w:rPr>
          <w:rFonts w:hint="eastAsia"/>
        </w:rPr>
        <w:t>　　　　二、波动开关行业劣势</w:t>
      </w:r>
      <w:r>
        <w:rPr>
          <w:rFonts w:hint="eastAsia"/>
        </w:rPr>
        <w:br/>
      </w:r>
      <w:r>
        <w:rPr>
          <w:rFonts w:hint="eastAsia"/>
        </w:rPr>
        <w:t>　　　　三、波动开关市场机会</w:t>
      </w:r>
      <w:r>
        <w:rPr>
          <w:rFonts w:hint="eastAsia"/>
        </w:rPr>
        <w:br/>
      </w:r>
      <w:r>
        <w:rPr>
          <w:rFonts w:hint="eastAsia"/>
        </w:rPr>
        <w:t>　　　　四、波动开关市场威胁</w:t>
      </w:r>
      <w:r>
        <w:rPr>
          <w:rFonts w:hint="eastAsia"/>
        </w:rPr>
        <w:br/>
      </w:r>
      <w:r>
        <w:rPr>
          <w:rFonts w:hint="eastAsia"/>
        </w:rPr>
        <w:t>　　第二节 波动开关行业风险及对策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2025-2031年中国波动开关行业前景与发展趋势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2024-2025年波动开关行业发展环境分析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一、波动开关行业主管部门与监管体制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二、波动开关行业主要法律法规及政策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三、波动开关行业标准与质量监管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2025-2031年波动开关行业发展趋势与方向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2025-2031年波动开关行业发展潜力与机遇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波动开关行业研究结论与建议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中⋅智⋅林⋅－波动开关行业发展建议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波动开关行业类别</w:t>
      </w:r>
      <w:r>
        <w:rPr>
          <w:rFonts w:hint="eastAsia"/>
        </w:rPr>
        <w:br/>
      </w:r>
      <w:r>
        <w:rPr>
          <w:rFonts w:hint="eastAsia"/>
        </w:rPr>
        <w:t>　　图表 波动开关行业产业链调研</w:t>
      </w:r>
      <w:r>
        <w:rPr>
          <w:rFonts w:hint="eastAsia"/>
        </w:rPr>
        <w:br/>
      </w:r>
      <w:r>
        <w:rPr>
          <w:rFonts w:hint="eastAsia"/>
        </w:rPr>
        <w:t>　　图表 波动开关行业现状</w:t>
      </w:r>
      <w:r>
        <w:rPr>
          <w:rFonts w:hint="eastAsia"/>
        </w:rPr>
        <w:br/>
      </w:r>
      <w:r>
        <w:rPr>
          <w:rFonts w:hint="eastAsia"/>
        </w:rPr>
        <w:t>　　图表 波动开关行业标准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2019-2024年中国波动开关市场规模</w:t>
      </w:r>
      <w:r>
        <w:rPr>
          <w:rFonts w:hint="eastAsia"/>
        </w:rPr>
        <w:br/>
      </w:r>
      <w:r>
        <w:rPr>
          <w:rFonts w:hint="eastAsia"/>
        </w:rPr>
        <w:t>　　图表 2025年中国波动开关行业产能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2019-2024年中国波动开关产量</w:t>
      </w:r>
      <w:r>
        <w:rPr>
          <w:rFonts w:hint="eastAsia"/>
        </w:rPr>
        <w:br/>
      </w:r>
      <w:r>
        <w:rPr>
          <w:rFonts w:hint="eastAsia"/>
        </w:rPr>
        <w:t>　　图表 波动开关行业动态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2019-2024年中国波动开关市场需求量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2025年中国波动开关行业需求区域调研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2019-2024年中国波动开关行情</w:t>
      </w:r>
      <w:r>
        <w:rPr>
          <w:rFonts w:hint="eastAsia"/>
        </w:rPr>
        <w:br/>
      </w:r>
      <w:r>
        <w:rPr>
          <w:rFonts w:hint="eastAsia"/>
        </w:rPr>
        <w:t>　　图表 2019-2024年中国波动开关价格走势图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2019-2024年中国波动开关行业销售收入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2019-2024年中国波动开关行业盈利情况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2019-2024年中国波动开关行业利润总额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2019-2024年中国波动开关进口数据</w:t>
      </w:r>
      <w:r>
        <w:rPr>
          <w:rFonts w:hint="eastAsia"/>
        </w:rPr>
        <w:br/>
      </w:r>
      <w:r>
        <w:rPr>
          <w:rFonts w:hint="eastAsia"/>
        </w:rPr>
        <w:t>　　图表 2019-2024年中国波动开关出口数据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2019-2024年中国波动开关行业企业数量统计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**地区波动开关市场规模</w:t>
      </w:r>
      <w:r>
        <w:rPr>
          <w:rFonts w:hint="eastAsia"/>
        </w:rPr>
        <w:br/>
      </w:r>
      <w:r>
        <w:rPr>
          <w:rFonts w:hint="eastAsia"/>
        </w:rPr>
        <w:t>　　图表 **地区波动开关行业市场需求</w:t>
      </w:r>
      <w:r>
        <w:rPr>
          <w:rFonts w:hint="eastAsia"/>
        </w:rPr>
        <w:br/>
      </w:r>
      <w:r>
        <w:rPr>
          <w:rFonts w:hint="eastAsia"/>
        </w:rPr>
        <w:t>　　图表 **地区波动开关市场调研</w:t>
      </w:r>
      <w:r>
        <w:rPr>
          <w:rFonts w:hint="eastAsia"/>
        </w:rPr>
        <w:br/>
      </w:r>
      <w:r>
        <w:rPr>
          <w:rFonts w:hint="eastAsia"/>
        </w:rPr>
        <w:t>　　图表 **地区波动开关行业市场需求分析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**地区波动开关市场规模</w:t>
      </w:r>
      <w:r>
        <w:rPr>
          <w:rFonts w:hint="eastAsia"/>
        </w:rPr>
        <w:br/>
      </w:r>
      <w:r>
        <w:rPr>
          <w:rFonts w:hint="eastAsia"/>
        </w:rPr>
        <w:t>　　图表 **地区波动开关行业市场需求</w:t>
      </w:r>
      <w:r>
        <w:rPr>
          <w:rFonts w:hint="eastAsia"/>
        </w:rPr>
        <w:br/>
      </w:r>
      <w:r>
        <w:rPr>
          <w:rFonts w:hint="eastAsia"/>
        </w:rPr>
        <w:t>　　图表 **地区波动开关市场调研</w:t>
      </w:r>
      <w:r>
        <w:rPr>
          <w:rFonts w:hint="eastAsia"/>
        </w:rPr>
        <w:br/>
      </w:r>
      <w:r>
        <w:rPr>
          <w:rFonts w:hint="eastAsia"/>
        </w:rPr>
        <w:t>　　图表 **地区波动开关行业市场需求分析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波动开关行业竞争对手分析</w:t>
      </w:r>
      <w:r>
        <w:rPr>
          <w:rFonts w:hint="eastAsia"/>
        </w:rPr>
        <w:br/>
      </w:r>
      <w:r>
        <w:rPr>
          <w:rFonts w:hint="eastAsia"/>
        </w:rPr>
        <w:t>　　图表 波动开关重点企业（一）基本信息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波动开关重点企业（三）基本信息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波动开关重点企业（三）经营情况分析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2025-2031年中国波动开关行业产能预测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2025-2031年中国波动开关市场需求预测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2025-2031年中国波动开关市场规模预测</w:t>
      </w:r>
      <w:r>
        <w:rPr>
          <w:rFonts w:hint="eastAsia"/>
        </w:rPr>
        <w:br/>
      </w:r>
      <w:r>
        <w:rPr>
          <w:rFonts w:hint="eastAsia"/>
        </w:rPr>
        <w:t>　　图表 波动开关行业准入条件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2025-2031年中国波动开关行业信息化</w:t>
      </w:r>
      <w:r>
        <w:rPr>
          <w:rFonts w:hint="eastAsia"/>
        </w:rPr>
        <w:br/>
      </w:r>
      <w:r>
        <w:rPr>
          <w:rFonts w:hint="eastAsia"/>
        </w:rPr>
        <w:t>　　图表 2025年中国波动开关市场前景分析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2025-2031年中国波动开关行业风险分析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2025-2031年中国波动开关行业发展趋势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40fd0e3bb4a24" w:history="1">
        <w:r>
          <w:rPr>
            <w:rStyle w:val="Hyperlink"/>
          </w:rPr>
          <w:t>2025-2031年中国波动开关行业调研与发展前景预测报告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40fd0e3bb4a24" w:history="1">
        <w:r>
          <w:rPr>
            <w:rStyle w:val="Hyperlink"/>
          </w:rPr>
          <w:t>https://www.20087.com/8/31/BoDongKaiGuanDeXianZhuangYuFaZhanQianJing.html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热点：波段开关型号说明、波动开关品种、波段开关原理图符号、拨动开关内部结构、旋转式波段开关、拨动开关三个脚怎么接线、翘板开关、ss23d07拨动开关、波动开关图片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c34e588a24558" w:history="1">
      <w:r>
        <w:rPr>
          <w:rStyle w:val="Hyperlink"/>
        </w:rPr>
        <w:t>2025-2031年中国波动开关行业调研与发展前景预测报告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oDongKaiGuanDeXianZhuangYuFaZhanQianJing.html" TargetMode="External" Id="R25040fd0e3bb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oDongKaiGuanDeXianZhuangYuFaZhanQianJing.html" TargetMode="External" Id="R68fc34e588a2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2024-12-20T00:41:00Z</dcterms:created>
  <dcterms:modified xsi:type="dcterms:W3CDTF">2024-12-20T01:41:00Z</dcterms:modified>
  <dc:subject>2025-2031年中国波动开关行业调研与发展前景预测报告</dc:subject>
  <dc:title>2025-2031年中国波动开关行业调研与发展前景预测报告</dc:title>
  <cp:keywords>2025-2031年中国波动开关行业调研与发展前景预测报告</cp:keywords>
  <dc:description>2025-2031年中国波动开关行业调研与发展前景预测报告</dc:description>
</cp:coreProperties>
</file>