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594eec56e407b" w:history="1">
              <w:r>
                <w:rPr>
                  <w:rStyle w:val="Hyperlink"/>
                </w:rPr>
                <w:t>2025-2031年中国二氧化碳流量计市场调查研究与发展前景分析报告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594eec56e407b" w:history="1">
              <w:r>
                <w:rPr>
                  <w:rStyle w:val="Hyperlink"/>
                </w:rPr>
                <w:t>2025-2031年中国二氧化碳流量计市场调查研究与发展前景分析报告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594eec56e407b" w:history="1">
                <w:r>
                  <w:rPr>
                    <w:rStyle w:val="Hyperlink"/>
                  </w:rPr>
                  <w:t>https://www.20087.com/8/71/ErYangHuaTanLiuLiangJiFaZhanQianJingFenXi.html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流量计是用于测量二氧化碳气体流量的精密仪表，广泛应用于工业过程控制、环境监测和医疗设备中。近年来，随着微机电系统(MEMS)技术的发展，二氧化碳流量计的精度、稳定性和响应速度都有了显著提高。现代流量计还集成了数据处理和无线通信功能，能够实时传输测量数据。</w:t>
      </w:r>
      <w:r>
        <w:rPr>
          <w:rFonts w:hint="eastAsia"/>
        </w:rPr>
        <w:br/>
      </w:r>
      <w:r>
        <w:rPr>
          <w:rFonts w:hint="eastAsia"/>
        </w:rPr>
        <w:t>　　未来，二氧化碳流量计将朝着更小体积、更高精度和更低功耗的方向发展。新型材料和制造工艺将使流量计更加坚固耐用，适应更恶劣的工作环境。同时，流量计将更加智能化，能够自我校准和适应不同气体混合物，提高测量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594eec56e407b" w:history="1">
        <w:r>
          <w:rPr>
            <w:rStyle w:val="Hyperlink"/>
          </w:rPr>
          <w:t>2025-2031年中国二氧化碳流量计市场调查研究与发展前景分析报告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二氧化碳流量计行业的市场规模、技术现状及未来发展方向。报告全面梳理了二氧化碳流量计行业运行态势，重点分析了二氧化碳流量计细分领域的动态变化，并对行业内的重点企业及竞争格局进行了解读。通过对二氧化碳流量计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二氧化碳流量计行业相关概述</w:t>
      </w:r>
      <w:r>
        <w:rPr>
          <w:rFonts w:hint="eastAsia"/>
        </w:rPr>
        <w:br/>
      </w:r>
      <w:r>
        <w:rPr>
          <w:rFonts w:hint="eastAsia"/>
        </w:rPr>
        <w:t>　　　　一、二氧化碳流量计行业定义及特点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1、二氧化碳流量计行业定义</w:t>
      </w:r>
      <w:r>
        <w:rPr>
          <w:rFonts w:hint="eastAsia"/>
        </w:rPr>
        <w:br/>
      </w:r>
      <w:r>
        <w:rPr>
          <w:rFonts w:hint="eastAsia"/>
        </w:rPr>
        <w:t>　　　　　　2、二氧化碳流量计行业特点</w:t>
      </w:r>
      <w:r>
        <w:rPr>
          <w:rFonts w:hint="eastAsia"/>
        </w:rPr>
        <w:br/>
      </w:r>
      <w:r>
        <w:rPr>
          <w:rFonts w:hint="eastAsia"/>
        </w:rPr>
        <w:t>　　　　二、二氧化碳流量计行业经营模式分析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1、二氧化碳流量计生产模式</w:t>
      </w:r>
      <w:r>
        <w:rPr>
          <w:rFonts w:hint="eastAsia"/>
        </w:rPr>
        <w:br/>
      </w:r>
      <w:r>
        <w:rPr>
          <w:rFonts w:hint="eastAsia"/>
        </w:rPr>
        <w:t>　　　　　　2、二氧化碳流量计采购模式</w:t>
      </w:r>
      <w:r>
        <w:rPr>
          <w:rFonts w:hint="eastAsia"/>
        </w:rPr>
        <w:br/>
      </w:r>
      <w:r>
        <w:rPr>
          <w:rFonts w:hint="eastAsia"/>
        </w:rPr>
        <w:t>　　　　　　3、二氧化碳流量计销售模式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2025年全球二氧化碳流量计行业市场运行形势分析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2025年全球二氧化碳流量计行业发展概况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全球二氧化碳流量计行业发展走势</w:t>
      </w:r>
      <w:r>
        <w:rPr>
          <w:rFonts w:hint="eastAsia"/>
        </w:rPr>
        <w:br/>
      </w:r>
      <w:r>
        <w:rPr>
          <w:rFonts w:hint="eastAsia"/>
        </w:rPr>
        <w:t>　　　　一、全球二氧化碳流量计行业市场分布情况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二、全球二氧化碳流量计行业发展趋势分析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全球二氧化碳流量计行业重点国家和区域分析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2024-2025年中国二氧化碳流量计行业发展环境分析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二氧化碳流量计行业经济环境分析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二、相关二氧化碳流量计行业标准分析</w:t>
      </w:r>
      <w:r>
        <w:rPr>
          <w:rFonts w:hint="eastAsia"/>
        </w:rPr>
        <w:br/>
      </w:r>
      <w:r>
        <w:rPr>
          <w:rFonts w:hint="eastAsia"/>
        </w:rPr>
        <w:t>　　第三节 二氧化碳流量计行业社会环境分析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2024-2025年二氧化碳流量计行业技术发展现状及趋势分析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二氧化碳流量计行业技术发展现状分析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国内外二氧化碳流量计行业技术差异与原因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二氧化碳流量计行业技术发展方向、趋势预测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提升二氧化碳流量计行业技术能力策略建议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中国二氧化碳流量计行业市场供需状况分析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中国二氧化碳流量计行业市场规模情况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中国二氧化碳流量计行业盈利情况分析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中国二氧化碳流量计行业市场需求状况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一、2019-2024年二氧化碳流量计行业市场需求情况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二、二氧化碳流量计行业市场需求特点分析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中国二氧化碳流量计行业产量情况分析与预测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一、2019-2024年二氧化碳流量计行业产量统计分析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二、2025年二氧化碳流量计行业产量特点分析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三、2025-2031年二氧化碳流量计行业产量预测分析</w:t>
      </w:r>
      <w:r>
        <w:rPr>
          <w:rFonts w:hint="eastAsia"/>
        </w:rPr>
        <w:br/>
      </w:r>
      <w:r>
        <w:rPr>
          <w:rFonts w:hint="eastAsia"/>
        </w:rPr>
        <w:t>　　第五节 二氧化碳流量计行业市场供需平衡状况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二氧化碳流量计行业细分产品市场调研分析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中国二氧化碳流量计行业进出口情况分析预测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2019-2024年中国二氧化碳流量计行业进出口情况分析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二、2019-2024年中国二氧化碳流量计行业出口分析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2025-2031年中国二氧化碳流量计行业进出口情况预测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影响二氧化碳流量计行业进出口变化的主要原因分析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2019-2024年中国二氧化碳流量计行业区域市场分析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中国二氧化碳流量计行业区域市场结构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重点地区二氧化碳流量计行业调研分析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五、重点地区（五）二氧化碳流量计市场分析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中国二氧化碳流量计行业市场行情分析预测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二氧化碳流量计价格影响因素分析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2019-2024年中国二氧化碳流量计市场价格趋向分析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2025-2031年中国二氧化碳流量计市场价格趋向预测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二氧化碳流量计行业上游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二氧化碳流量计行业集中度分析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三、二氧化碳流量计区域集中度分析</w:t>
      </w:r>
      <w:r>
        <w:rPr>
          <w:rFonts w:hint="eastAsia"/>
        </w:rPr>
        <w:br/>
      </w:r>
      <w:r>
        <w:rPr>
          <w:rFonts w:hint="eastAsia"/>
        </w:rPr>
        <w:t>　　第二节 二氧化碳流量计行业竞争格局分析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一、2025年二氧化碳流量计行业竞争分析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二、2025年中外二氧化碳流量计产品竞争分析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三、2019-2024年中国二氧化碳流量计市场竞争分析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四、2025-2031年国内主要二氧化碳流量计企业动向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二氧化碳流量计市场策略分析</w:t>
      </w:r>
      <w:r>
        <w:rPr>
          <w:rFonts w:hint="eastAsia"/>
        </w:rPr>
        <w:br/>
      </w:r>
      <w:r>
        <w:rPr>
          <w:rFonts w:hint="eastAsia"/>
        </w:rPr>
        <w:t>　　　　一、二氧化碳流量计价格策略分析</w:t>
      </w:r>
      <w:r>
        <w:rPr>
          <w:rFonts w:hint="eastAsia"/>
        </w:rPr>
        <w:br/>
      </w:r>
      <w:r>
        <w:rPr>
          <w:rFonts w:hint="eastAsia"/>
        </w:rPr>
        <w:t>　　　　二、二氧化碳流量计渠道策略分析</w:t>
      </w:r>
      <w:r>
        <w:rPr>
          <w:rFonts w:hint="eastAsia"/>
        </w:rPr>
        <w:br/>
      </w:r>
      <w:r>
        <w:rPr>
          <w:rFonts w:hint="eastAsia"/>
        </w:rPr>
        <w:t>　　第二节 二氧化碳流量计销售策略分析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提高二氧化碳流量计企业竞争力的策略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一、提高中国二氧化碳流量计企业核心竞争力的对策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二、二氧化碳流量计企业提升竞争力的主要方向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三、影响二氧化碳流量计企业核心竞争力的因素及提升途径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四、提高二氧化碳流量计企业竞争力的策略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对我国二氧化碳流量计品牌的战略思考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二、二氧化碳流量计企业品牌的现状分析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三、我国二氧化碳流量计企业的品牌战略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四、二氧化碳流量计品牌战略管理的策略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中国二氧化碳流量计行业营销策略分析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二氧化碳流量计市场推广策略研究分析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一、做好二氧化碳流量计产品导入</w:t>
      </w:r>
      <w:r>
        <w:rPr>
          <w:rFonts w:hint="eastAsia"/>
        </w:rPr>
        <w:br/>
      </w:r>
      <w:r>
        <w:rPr>
          <w:rFonts w:hint="eastAsia"/>
        </w:rPr>
        <w:t>　　　　二、做好二氧化碳流量计产品组合和产品线决策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三、二氧化碳流量计行业城市市场推广策略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二氧化碳流量计行业渠道营销研究分析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一、二氧化碳流量计行业营销环境分析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二、二氧化碳流量计行业现存的营销渠道分析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三、二氧化碳流量计行业终端市场营销管理策略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二氧化碳流量计行业营销战略研究分析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一、中国二氧化碳流量计行业有效整合营销策略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二、建立二氧化碳流量计行业厂商的双嬴模式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2025-2031年中国二氧化碳流量计行业前景与风险预测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2025年二氧化碳流量计市场前景分析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2025年二氧化碳流量计发展趋势预测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2025-2031年中国二氧化碳流量计行业投资特性分析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2025-2031年中国二氧化碳流量计行业投资机会分析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2025-2031年中国二氧化碳流量计行业投资风险分析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一、2025-2031年中国二氧化碳流量计行业市场竞争风险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三、2025-2031年中国二氧化碳流量计行业政策风险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四、2025-2031年中国二氧化碳流量计行业进入退出风险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2025-2031年中国二氧化碳流量计行业盈利模式与投资策略分析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国外二氧化碳流量计行业投资现状及经营模式分析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一、境外二氧化碳流量计行业成长情况调查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中国二氧化碳流量计行业商业模式探讨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中国二氧化碳流量计行业投资国际化发展战略分析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中国二氧化碳流量计行业投资策略分析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中国二氧化碳流量计行业资本运作战略选择方案研究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中-智-林-中国二氧化碳流量计行业多元化经营战略的可行性分析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二氧化碳流量计行业历程</w:t>
      </w:r>
      <w:r>
        <w:rPr>
          <w:rFonts w:hint="eastAsia"/>
        </w:rPr>
        <w:br/>
      </w:r>
      <w:r>
        <w:rPr>
          <w:rFonts w:hint="eastAsia"/>
        </w:rPr>
        <w:t>　　图表 二氧化碳流量计行业生命周期</w:t>
      </w:r>
      <w:r>
        <w:rPr>
          <w:rFonts w:hint="eastAsia"/>
        </w:rPr>
        <w:br/>
      </w:r>
      <w:r>
        <w:rPr>
          <w:rFonts w:hint="eastAsia"/>
        </w:rPr>
        <w:t>　　图表 二氧化碳流量计行业产业链分析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二氧化碳流量计企业信息</w:t>
      </w:r>
      <w:r>
        <w:rPr>
          <w:rFonts w:hint="eastAsia"/>
        </w:rPr>
        <w:br/>
      </w:r>
      <w:r>
        <w:rPr>
          <w:rFonts w:hint="eastAsia"/>
        </w:rPr>
        <w:t>　　图表 二氧化碳流量计企业经营情况分析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2025-2031年中国二氧化碳流量计发展趋势预测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594eec56e407b" w:history="1">
        <w:r>
          <w:rPr>
            <w:rStyle w:val="Hyperlink"/>
          </w:rPr>
          <w:t>2025-2031年中国二氧化碳流量计市场调查研究与发展前景分析报告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594eec56e407b" w:history="1">
        <w:r>
          <w:rPr>
            <w:rStyle w:val="Hyperlink"/>
          </w:rPr>
          <w:t>https://www.20087.com/8/71/ErYangHuaTanLiuLiangJiFaZhanQianJingFenXi.html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热点：蒸汽流量计、二氧化碳流量计仪表、旋进旋涡流量计、二氧化碳流量计算公式、分体式电磁流量计、二氧化碳流量计读数换算、v锥型流量计、二氧化碳流量计厂家、乙醇流量计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5d1107874827" w:history="1">
      <w:r>
        <w:rPr>
          <w:rStyle w:val="Hyperlink"/>
        </w:rPr>
        <w:t>2025-2031年中国二氧化碳流量计市场调查研究与发展前景分析报告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ErYangHuaTanLiuLiangJiFaZhanQianJingFenXi.html" TargetMode="External" Id="R67c594eec56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ErYangHuaTanLiuLiangJiFaZhanQianJingFenXi.html" TargetMode="External" Id="R87615d110787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2024-09-10T06:14:00Z</dcterms:created>
  <dcterms:modified xsi:type="dcterms:W3CDTF">2024-09-10T07:14:00Z</dcterms:modified>
  <dc:subject>2025-2031年中国二氧化碳流量计市场调查研究与发展前景分析报告</dc:subject>
  <dc:title>2025-2031年中国二氧化碳流量计市场调查研究与发展前景分析报告</dc:title>
  <cp:keywords>2025-2031年中国二氧化碳流量计市场调查研究与发展前景分析报告</cp:keywords>
  <dc:description>2025-2031年中国二氧化碳流量计市场调查研究与发展前景分析报告</dc:description>
</cp:coreProperties>
</file>