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98a433f2f4e47" w:history="1">
              <w:r>
                <w:rPr>
                  <w:rStyle w:val="Hyperlink"/>
                </w:rPr>
                <w:t>2024-2030年中国光伏储能发展现状分析与前景趋势报告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98a433f2f4e47" w:history="1">
              <w:r>
                <w:rPr>
                  <w:rStyle w:val="Hyperlink"/>
                </w:rPr>
                <w:t>2024-2030年中国光伏储能发展现状分析与前景趋势报告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98a433f2f4e47" w:history="1">
                <w:r>
                  <w:rPr>
                    <w:rStyle w:val="Hyperlink"/>
                  </w:rPr>
                  <w:t>https://www.20087.com/8/71/GuangFuChuNengDeQianJing.html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储能技术近年来取得了显著进展，主要得益于电池成本的下降和能源存储效率的提升。目前，锂离子电池是光伏储能系统中最常用的技术，但随着对可持续性和成本效益的追求，钠硫电池、液流电池以及固态电池等新型储能技术正在积极研发中。光伏储能系统的应用已从家庭分布式储能扩展到商业楼宇、微电网乃至大型地面电站，有效解决了光伏发电间歇性问题，提高了可再生能源的利用率。</w:t>
      </w:r>
      <w:r>
        <w:rPr>
          <w:rFonts w:hint="eastAsia"/>
        </w:rPr>
        <w:br/>
      </w:r>
      <w:r>
        <w:rPr>
          <w:rFonts w:hint="eastAsia"/>
        </w:rPr>
        <w:t>　　未来，光伏储能系统将更加注重系统集成优化与智能化管理。随着物联网、人工智能技术的融入，储能系统的运行维护将更加高效智能，实现能源的精细化管理和调度。此外，长寿命、高安全、环境友好型储能材料的研发将是核心趋势，推动储能技术向更高能量密度、更快充放电速度发展。政策激励与市场机制的完善也将加速光伏储能的大规模商业化应用，促进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98a433f2f4e47" w:history="1">
        <w:r>
          <w:rPr>
            <w:rStyle w:val="Hyperlink"/>
          </w:rPr>
          <w:t>2024-2030年中国光伏储能发展现状分析与前景趋势报告</w:t>
        </w:r>
      </w:hyperlink>
      <w:r>
        <w:rPr>
          <w:rFonts w:hint="eastAsia"/>
        </w:rPr>
        <w:t>》基于权威数据资源与长期监测数据，全面分析了光伏储能行业现状、市场需求、市场规模及产业链结构。光伏储能报告探讨了价格变动、细分市场特征以及市场前景，并对未来发展趋势进行了科学预测。同时，光伏储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光伏储能产业概述</w:t>
      </w:r>
      <w:r>
        <w:rPr>
          <w:rFonts w:hint="eastAsia"/>
        </w:rPr>
        <w:br/>
      </w:r>
      <w:r>
        <w:rPr>
          <w:rFonts w:hint="eastAsia"/>
        </w:rPr>
        <w:t>　　第一节 光伏储能定义</w:t>
      </w:r>
      <w:r>
        <w:rPr>
          <w:rFonts w:hint="eastAsia"/>
        </w:rPr>
        <w:br/>
      </w:r>
      <w:r>
        <w:rPr>
          <w:rFonts w:hint="eastAsia"/>
        </w:rPr>
        <w:t>　　第二节 光伏储能行业特点</w:t>
      </w:r>
      <w:r>
        <w:rPr>
          <w:rFonts w:hint="eastAsia"/>
        </w:rPr>
        <w:br/>
      </w:r>
      <w:r>
        <w:rPr>
          <w:rFonts w:hint="eastAsia"/>
        </w:rPr>
        <w:t>　　第三节 光伏储能发展历程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三、经济发展对光伏储能行业的影响</w:t>
      </w:r>
      <w:r>
        <w:rPr>
          <w:rFonts w:hint="eastAsia"/>
        </w:rPr>
        <w:br/>
      </w:r>
      <w:r>
        <w:rPr>
          <w:rFonts w:hint="eastAsia"/>
        </w:rPr>
        <w:t>　　第二节 中国光伏储能产业政策环境分析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一、光伏储能行业监管体制</w:t>
      </w:r>
      <w:r>
        <w:rPr>
          <w:rFonts w:hint="eastAsia"/>
        </w:rPr>
        <w:br/>
      </w:r>
      <w:r>
        <w:rPr>
          <w:rFonts w:hint="eastAsia"/>
        </w:rPr>
        <w:t>　　　　二、光伏储能行业主要法规政策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中国光伏储能产业社会环境分析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国外主要国家、地区光伏储能市场现状</w:t>
      </w:r>
      <w:r>
        <w:rPr>
          <w:rFonts w:hint="eastAsia"/>
        </w:rPr>
        <w:br/>
      </w:r>
      <w:r>
        <w:rPr>
          <w:rFonts w:hint="eastAsia"/>
        </w:rPr>
        <w:t>　　第三节 国外光伏储能行业发展趋势预测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2019-2024年中国光伏储能行业规模情况</w:t>
      </w:r>
      <w:r>
        <w:rPr>
          <w:rFonts w:hint="eastAsia"/>
        </w:rPr>
        <w:br/>
      </w:r>
      <w:r>
        <w:rPr>
          <w:rFonts w:hint="eastAsia"/>
        </w:rPr>
        <w:t>　　　　一、光伏储能行业市场规模状况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2023-2024年中国光伏储能行业热点动态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2024年中国光伏储能行业面临的挑战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国内光伏储能行业价格回顾</w:t>
      </w:r>
      <w:r>
        <w:rPr>
          <w:rFonts w:hint="eastAsia"/>
        </w:rPr>
        <w:br/>
      </w:r>
      <w:r>
        <w:rPr>
          <w:rFonts w:hint="eastAsia"/>
        </w:rPr>
        <w:t>　　第二节 国内光伏储能行业价格走势预测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中国光伏储能行业客户调研</w:t>
      </w:r>
      <w:r>
        <w:rPr>
          <w:rFonts w:hint="eastAsia"/>
        </w:rPr>
        <w:br/>
      </w:r>
      <w:r>
        <w:rPr>
          <w:rFonts w:hint="eastAsia"/>
        </w:rPr>
        <w:t>　　　　一、光伏储能行业客户偏好调查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三、光伏储能品牌忠诚度调查</w:t>
      </w:r>
      <w:r>
        <w:rPr>
          <w:rFonts w:hint="eastAsia"/>
        </w:rPr>
        <w:br/>
      </w:r>
      <w:r>
        <w:rPr>
          <w:rFonts w:hint="eastAsia"/>
        </w:rPr>
        <w:t>　　　　四、光伏储能行业客户消费理念调研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2023-2024年光伏储能行业集中度分析</w:t>
      </w:r>
      <w:r>
        <w:rPr>
          <w:rFonts w:hint="eastAsia"/>
        </w:rPr>
        <w:br/>
      </w:r>
      <w:r>
        <w:rPr>
          <w:rFonts w:hint="eastAsia"/>
        </w:rPr>
        <w:t>　　　　一、光伏储能市场集中度分析</w:t>
      </w:r>
      <w:r>
        <w:rPr>
          <w:rFonts w:hint="eastAsia"/>
        </w:rPr>
        <w:br/>
      </w:r>
      <w:r>
        <w:rPr>
          <w:rFonts w:hint="eastAsia"/>
        </w:rPr>
        <w:t>　　　　二、光伏储能企业集中度分析</w:t>
      </w:r>
      <w:r>
        <w:rPr>
          <w:rFonts w:hint="eastAsia"/>
        </w:rPr>
        <w:br/>
      </w:r>
      <w:r>
        <w:rPr>
          <w:rFonts w:hint="eastAsia"/>
        </w:rPr>
        <w:t>　　第二节 2024年光伏储能行业竞争格局分析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三、我国光伏储能市场竞争趋势</w:t>
      </w:r>
      <w:r>
        <w:rPr>
          <w:rFonts w:hint="eastAsia"/>
        </w:rPr>
        <w:br/>
      </w:r>
      <w:r>
        <w:rPr>
          <w:rFonts w:hint="eastAsia"/>
        </w:rPr>
        <w:t>　　第三节 光伏储能行业兼并与重组整合分析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光伏储能行业SWOT模型分析</w:t>
      </w:r>
      <w:r>
        <w:rPr>
          <w:rFonts w:hint="eastAsia"/>
        </w:rPr>
        <w:br/>
      </w:r>
      <w:r>
        <w:rPr>
          <w:rFonts w:hint="eastAsia"/>
        </w:rPr>
        <w:t>　　　　一、光伏储能行业优势分析</w:t>
      </w:r>
      <w:r>
        <w:rPr>
          <w:rFonts w:hint="eastAsia"/>
        </w:rPr>
        <w:br/>
      </w:r>
      <w:r>
        <w:rPr>
          <w:rFonts w:hint="eastAsia"/>
        </w:rPr>
        <w:t>　　　　二、光伏储能行业劣势分析</w:t>
      </w:r>
      <w:r>
        <w:rPr>
          <w:rFonts w:hint="eastAsia"/>
        </w:rPr>
        <w:br/>
      </w:r>
      <w:r>
        <w:rPr>
          <w:rFonts w:hint="eastAsia"/>
        </w:rPr>
        <w:t>　　　　三、光伏储能行业机会分析</w:t>
      </w:r>
      <w:r>
        <w:rPr>
          <w:rFonts w:hint="eastAsia"/>
        </w:rPr>
        <w:br/>
      </w:r>
      <w:r>
        <w:rPr>
          <w:rFonts w:hint="eastAsia"/>
        </w:rPr>
        <w:t>　　　　四、光伏储能行业风险分析</w:t>
      </w:r>
      <w:r>
        <w:rPr>
          <w:rFonts w:hint="eastAsia"/>
        </w:rPr>
        <w:br/>
      </w:r>
      <w:r>
        <w:rPr>
          <w:rFonts w:hint="eastAsia"/>
        </w:rPr>
        <w:t>　　第二节 光伏储能行业投资风险及控制策略分析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2024-2030年中国光伏储能市场预测分析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二、中国光伏储能发展趋势预测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2024-2030年中国光伏储能企业发展策略建议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一、光伏储能企业融资策略</w:t>
      </w:r>
      <w:r>
        <w:rPr>
          <w:rFonts w:hint="eastAsia"/>
        </w:rPr>
        <w:br/>
      </w:r>
      <w:r>
        <w:rPr>
          <w:rFonts w:hint="eastAsia"/>
        </w:rPr>
        <w:t>　　　　二、光伏储能企业人才策略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2024-2030年中国光伏储能企业营销策略建议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一、光伏储能企业定位策略</w:t>
      </w:r>
      <w:r>
        <w:rPr>
          <w:rFonts w:hint="eastAsia"/>
        </w:rPr>
        <w:br/>
      </w:r>
      <w:r>
        <w:rPr>
          <w:rFonts w:hint="eastAsia"/>
        </w:rPr>
        <w:t>　　　　二、光伏储能企业价格策略</w:t>
      </w:r>
      <w:r>
        <w:rPr>
          <w:rFonts w:hint="eastAsia"/>
        </w:rPr>
        <w:br/>
      </w:r>
      <w:r>
        <w:rPr>
          <w:rFonts w:hint="eastAsia"/>
        </w:rPr>
        <w:t>　　　　三、光伏储能企业促销策略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中⋅智⋅林⋅－光伏储能行业研究结论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光伏储能行业历程</w:t>
      </w:r>
      <w:r>
        <w:rPr>
          <w:rFonts w:hint="eastAsia"/>
        </w:rPr>
        <w:br/>
      </w:r>
      <w:r>
        <w:rPr>
          <w:rFonts w:hint="eastAsia"/>
        </w:rPr>
        <w:t>　　图表 光伏储能行业生命周期</w:t>
      </w:r>
      <w:r>
        <w:rPr>
          <w:rFonts w:hint="eastAsia"/>
        </w:rPr>
        <w:br/>
      </w:r>
      <w:r>
        <w:rPr>
          <w:rFonts w:hint="eastAsia"/>
        </w:rPr>
        <w:t>　　图表 光伏储能行业产业链分析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98a433f2f4e47" w:history="1">
        <w:r>
          <w:rPr>
            <w:rStyle w:val="Hyperlink"/>
          </w:rPr>
          <w:t>2024-2030年中国光伏储能发展现状分析与前景趋势报告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98a433f2f4e47" w:history="1">
        <w:r>
          <w:rPr>
            <w:rStyle w:val="Hyperlink"/>
          </w:rPr>
          <w:t>https://www.20087.com/8/71/GuangFuChuNengDeQianJing.html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0e29e90b464c" w:history="1">
      <w:r>
        <w:rPr>
          <w:rStyle w:val="Hyperlink"/>
        </w:rPr>
        <w:t>2024-2030年中国光伏储能发展现状分析与前景趋势报告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uangFuChuNengDeQianJing.html" TargetMode="External" Id="Ref398a433f2f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uangFuChuNengDeQianJing.html" TargetMode="External" Id="R5b2c0e29e90b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2024-04-18T07:39:00Z</dcterms:created>
  <dcterms:modified xsi:type="dcterms:W3CDTF">2024-04-18T08:39:00Z</dcterms:modified>
  <dc:subject>2024-2030年中国光伏储能发展现状分析与前景趋势报告</dc:subject>
  <dc:title>2024-2030年中国光伏储能发展现状分析与前景趋势报告</dc:title>
  <cp:keywords>2024-2030年中国光伏储能发展现状分析与前景趋势报告</cp:keywords>
  <dc:description>2024-2030年中国光伏储能发展现状分析与前景趋势报告</dc:description>
</cp:coreProperties>
</file>